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C57" w:rsidRPr="006E4C57" w:rsidRDefault="006E4C57" w:rsidP="006E4C57">
      <w:pPr>
        <w:spacing w:before="43"/>
        <w:ind w:left="201" w:right="2191"/>
        <w:rPr>
          <w:rFonts w:ascii="Arial" w:hAnsi="Arial" w:cs="Arial"/>
          <w:b/>
          <w:sz w:val="30"/>
        </w:rPr>
      </w:pPr>
      <w:r w:rsidRPr="006E4C57">
        <w:rPr>
          <w:rFonts w:ascii="Arial" w:hAnsi="Arial" w:cs="Arial"/>
          <w:b/>
          <w:w w:val="105"/>
          <w:sz w:val="30"/>
        </w:rPr>
        <w:t>PRIVACY ACT 1988</w:t>
      </w:r>
    </w:p>
    <w:p w:rsidR="006E4C57" w:rsidRPr="006E4C57" w:rsidRDefault="006E4C57" w:rsidP="006E4C57">
      <w:pPr>
        <w:pStyle w:val="BodyText"/>
        <w:spacing w:before="7"/>
        <w:rPr>
          <w:rFonts w:ascii="Arial" w:hAnsi="Arial" w:cs="Arial"/>
          <w:b/>
          <w:sz w:val="41"/>
        </w:rPr>
      </w:pPr>
    </w:p>
    <w:p w:rsidR="006E4C57" w:rsidRPr="006E4C57" w:rsidRDefault="006E4C57" w:rsidP="006E4C57">
      <w:pPr>
        <w:pStyle w:val="Heading1"/>
        <w:ind w:left="190"/>
        <w:rPr>
          <w:rFonts w:ascii="Arial" w:hAnsi="Arial" w:cs="Arial"/>
        </w:rPr>
      </w:pPr>
      <w:r w:rsidRPr="006E4C57">
        <w:rPr>
          <w:rFonts w:ascii="Arial" w:hAnsi="Arial" w:cs="Arial"/>
          <w:w w:val="95"/>
        </w:rPr>
        <w:t>PATIENT CONSENT</w:t>
      </w:r>
    </w:p>
    <w:p w:rsidR="006E4C57" w:rsidRPr="006E4C57" w:rsidRDefault="006E4C57" w:rsidP="006E4C57">
      <w:pPr>
        <w:pStyle w:val="BodyText"/>
        <w:rPr>
          <w:rFonts w:ascii="Arial" w:hAnsi="Arial" w:cs="Arial"/>
          <w:sz w:val="30"/>
          <w:szCs w:val="30"/>
        </w:rPr>
      </w:pPr>
    </w:p>
    <w:p w:rsidR="006E4C57" w:rsidRPr="006E4C57" w:rsidRDefault="006E4C57" w:rsidP="006E4C57">
      <w:pPr>
        <w:spacing w:line="542" w:lineRule="auto"/>
        <w:ind w:left="180" w:right="2191" w:firstLine="10"/>
        <w:rPr>
          <w:rFonts w:ascii="Arial" w:hAnsi="Arial" w:cs="Arial"/>
          <w:b/>
          <w:i/>
          <w:sz w:val="24"/>
          <w:szCs w:val="24"/>
        </w:rPr>
      </w:pPr>
      <w:r w:rsidRPr="006E4C57">
        <w:rPr>
          <w:rFonts w:ascii="Arial" w:hAnsi="Arial" w:cs="Arial"/>
          <w:w w:val="95"/>
          <w:sz w:val="33"/>
        </w:rPr>
        <w:t xml:space="preserve">TO COLLECT &amp; DISCLOSE INFORMATION </w:t>
      </w:r>
      <w:r>
        <w:rPr>
          <w:rFonts w:ascii="Arial" w:hAnsi="Arial" w:cs="Arial"/>
          <w:w w:val="95"/>
          <w:sz w:val="33"/>
        </w:rPr>
        <w:t xml:space="preserve">     </w:t>
      </w:r>
      <w:r w:rsidRPr="006E4C57">
        <w:rPr>
          <w:rFonts w:ascii="Arial" w:hAnsi="Arial" w:cs="Arial"/>
          <w:b/>
          <w:i/>
          <w:w w:val="95"/>
          <w:sz w:val="24"/>
          <w:szCs w:val="24"/>
        </w:rPr>
        <w:t>(</w:t>
      </w:r>
      <w:r w:rsidRPr="006E4C57">
        <w:rPr>
          <w:rFonts w:ascii="Arial" w:hAnsi="Arial" w:cs="Arial"/>
          <w:b/>
          <w:i/>
          <w:sz w:val="24"/>
          <w:szCs w:val="24"/>
        </w:rPr>
        <w:t xml:space="preserve">PLEASE </w:t>
      </w:r>
      <w:proofErr w:type="gramStart"/>
      <w:r w:rsidRPr="006E4C57">
        <w:rPr>
          <w:rFonts w:ascii="Arial" w:hAnsi="Arial" w:cs="Arial"/>
          <w:b/>
          <w:i/>
          <w:sz w:val="24"/>
          <w:szCs w:val="24"/>
        </w:rPr>
        <w:t>READ</w:t>
      </w:r>
      <w:r w:rsidRPr="006E4C57">
        <w:rPr>
          <w:rFonts w:ascii="Arial" w:hAnsi="Arial" w:cs="Arial"/>
          <w:b/>
          <w:i/>
          <w:sz w:val="24"/>
          <w:szCs w:val="24"/>
        </w:rPr>
        <w:t xml:space="preserve"> </w:t>
      </w:r>
      <w:r w:rsidRPr="006E4C57">
        <w:rPr>
          <w:rFonts w:ascii="Arial" w:hAnsi="Arial" w:cs="Arial"/>
          <w:b/>
          <w:i/>
          <w:spacing w:val="-60"/>
          <w:sz w:val="24"/>
          <w:szCs w:val="24"/>
        </w:rPr>
        <w:t xml:space="preserve"> </w:t>
      </w:r>
      <w:r w:rsidRPr="006E4C57">
        <w:rPr>
          <w:rFonts w:ascii="Arial" w:hAnsi="Arial" w:cs="Arial"/>
          <w:b/>
          <w:i/>
          <w:sz w:val="24"/>
          <w:szCs w:val="24"/>
        </w:rPr>
        <w:t>AND</w:t>
      </w:r>
      <w:proofErr w:type="gramEnd"/>
      <w:r w:rsidRPr="006E4C57">
        <w:rPr>
          <w:rFonts w:ascii="Arial" w:hAnsi="Arial" w:cs="Arial"/>
          <w:b/>
          <w:i/>
          <w:sz w:val="24"/>
          <w:szCs w:val="24"/>
        </w:rPr>
        <w:t xml:space="preserve"> SIGN</w:t>
      </w:r>
      <w:r w:rsidRPr="006E4C57">
        <w:rPr>
          <w:rFonts w:ascii="Arial" w:hAnsi="Arial" w:cs="Arial"/>
          <w:b/>
          <w:i/>
          <w:sz w:val="24"/>
          <w:szCs w:val="24"/>
        </w:rPr>
        <w:t>)</w:t>
      </w:r>
    </w:p>
    <w:p w:rsidR="006E4C57" w:rsidRPr="006E4C57" w:rsidRDefault="006E4C57" w:rsidP="006E4C57">
      <w:pPr>
        <w:pStyle w:val="BodyText"/>
        <w:spacing w:before="139" w:line="249" w:lineRule="auto"/>
        <w:ind w:left="176" w:right="34" w:hanging="4"/>
        <w:rPr>
          <w:rFonts w:ascii="Arial" w:hAnsi="Arial" w:cs="Arial"/>
        </w:rPr>
      </w:pPr>
      <w:r w:rsidRPr="006E4C57">
        <w:rPr>
          <w:rFonts w:ascii="Arial" w:hAnsi="Arial" w:cs="Arial"/>
          <w:i/>
          <w:w w:val="105"/>
        </w:rPr>
        <w:t xml:space="preserve">The Privacy Act, </w:t>
      </w:r>
      <w:r w:rsidRPr="006E4C57">
        <w:rPr>
          <w:rFonts w:ascii="Arial" w:hAnsi="Arial" w:cs="Arial"/>
          <w:i/>
          <w:w w:val="105"/>
        </w:rPr>
        <w:t>1988</w:t>
      </w:r>
      <w:r w:rsidRPr="006E4C57">
        <w:rPr>
          <w:rFonts w:ascii="Arial" w:hAnsi="Arial" w:cs="Arial"/>
          <w:w w:val="105"/>
        </w:rPr>
        <w:t xml:space="preserve"> requires medical practitioners to obtain consent from their patients to collect, use and disclose that patient's personal information.</w:t>
      </w:r>
    </w:p>
    <w:p w:rsidR="006E4C57" w:rsidRPr="006E4C57" w:rsidRDefault="006E4C57" w:rsidP="006E4C57">
      <w:pPr>
        <w:pStyle w:val="BodyText"/>
        <w:rPr>
          <w:rFonts w:ascii="Arial" w:hAnsi="Arial" w:cs="Arial"/>
          <w:sz w:val="18"/>
        </w:rPr>
      </w:pPr>
    </w:p>
    <w:p w:rsidR="006E4C57" w:rsidRPr="006E4C57" w:rsidRDefault="006E4C57" w:rsidP="006E4C57">
      <w:pPr>
        <w:pStyle w:val="BodyText"/>
        <w:rPr>
          <w:rFonts w:ascii="Arial" w:hAnsi="Arial" w:cs="Arial"/>
          <w:sz w:val="18"/>
        </w:rPr>
      </w:pPr>
    </w:p>
    <w:p w:rsidR="006E4C57" w:rsidRPr="006E4C57" w:rsidRDefault="006E4C57" w:rsidP="006E4C57">
      <w:pPr>
        <w:pStyle w:val="BodyText"/>
        <w:spacing w:before="5"/>
        <w:rPr>
          <w:rFonts w:ascii="Arial" w:hAnsi="Arial" w:cs="Arial"/>
          <w:sz w:val="20"/>
        </w:rPr>
      </w:pPr>
    </w:p>
    <w:p w:rsidR="006E4C57" w:rsidRPr="006E4C57" w:rsidRDefault="006E4C57" w:rsidP="006E4C57">
      <w:pPr>
        <w:pStyle w:val="Heading2"/>
        <w:ind w:left="176" w:right="2191"/>
        <w:rPr>
          <w:rFonts w:ascii="Arial" w:hAnsi="Arial" w:cs="Arial"/>
        </w:rPr>
      </w:pPr>
      <w:r w:rsidRPr="006E4C57">
        <w:rPr>
          <w:rFonts w:ascii="Arial" w:hAnsi="Arial" w:cs="Arial"/>
        </w:rPr>
        <w:t>COLLECTION</w:t>
      </w:r>
    </w:p>
    <w:p w:rsidR="006E4C57" w:rsidRPr="006E4C57" w:rsidRDefault="006E4C57" w:rsidP="006E4C57">
      <w:pPr>
        <w:pStyle w:val="BodyText"/>
        <w:spacing w:before="11"/>
        <w:rPr>
          <w:rFonts w:ascii="Arial" w:hAnsi="Arial" w:cs="Arial"/>
          <w:b/>
          <w:sz w:val="29"/>
        </w:rPr>
      </w:pPr>
    </w:p>
    <w:p w:rsidR="006E4C57" w:rsidRPr="006E4C57" w:rsidRDefault="006E4C57" w:rsidP="006E4C57">
      <w:pPr>
        <w:pStyle w:val="BodyText"/>
        <w:spacing w:line="249" w:lineRule="auto"/>
        <w:ind w:left="162" w:right="34"/>
        <w:rPr>
          <w:rFonts w:ascii="Arial" w:hAnsi="Arial" w:cs="Arial"/>
        </w:rPr>
      </w:pPr>
      <w:r w:rsidRPr="006E4C57">
        <w:rPr>
          <w:rFonts w:ascii="Arial" w:hAnsi="Arial" w:cs="Arial"/>
          <w:w w:val="105"/>
        </w:rPr>
        <w:t>This means we will collect information that is necessary to properly advise and treat you. Such necessary information may include:</w:t>
      </w:r>
    </w:p>
    <w:p w:rsidR="006E4C57" w:rsidRPr="006E4C57" w:rsidRDefault="006E4C57" w:rsidP="006E4C57">
      <w:pPr>
        <w:pStyle w:val="ListParagraph"/>
        <w:numPr>
          <w:ilvl w:val="0"/>
          <w:numId w:val="1"/>
        </w:numPr>
        <w:tabs>
          <w:tab w:val="left" w:pos="550"/>
        </w:tabs>
        <w:spacing w:before="10"/>
        <w:ind w:hanging="305"/>
        <w:rPr>
          <w:rFonts w:ascii="Arial" w:hAnsi="Arial" w:cs="Arial"/>
          <w:sz w:val="19"/>
        </w:rPr>
      </w:pPr>
      <w:r>
        <w:rPr>
          <w:rFonts w:ascii="Arial" w:hAnsi="Arial" w:cs="Arial"/>
          <w:w w:val="105"/>
          <w:sz w:val="19"/>
        </w:rPr>
        <w:t xml:space="preserve"> full</w:t>
      </w:r>
      <w:r w:rsidRPr="006E4C57">
        <w:rPr>
          <w:rFonts w:ascii="Arial" w:hAnsi="Arial" w:cs="Arial"/>
          <w:w w:val="105"/>
          <w:sz w:val="19"/>
        </w:rPr>
        <w:t xml:space="preserve"> medical</w:t>
      </w:r>
      <w:r w:rsidRPr="006E4C57">
        <w:rPr>
          <w:rFonts w:ascii="Arial" w:hAnsi="Arial" w:cs="Arial"/>
          <w:spacing w:val="-11"/>
          <w:w w:val="105"/>
          <w:sz w:val="19"/>
        </w:rPr>
        <w:t xml:space="preserve"> </w:t>
      </w:r>
      <w:r w:rsidRPr="006E4C57">
        <w:rPr>
          <w:rFonts w:ascii="Arial" w:hAnsi="Arial" w:cs="Arial"/>
          <w:w w:val="105"/>
          <w:sz w:val="19"/>
        </w:rPr>
        <w:t>history;</w:t>
      </w:r>
    </w:p>
    <w:p w:rsidR="006E4C57" w:rsidRPr="006E4C57" w:rsidRDefault="006E4C57" w:rsidP="006E4C57">
      <w:pPr>
        <w:pStyle w:val="ListParagraph"/>
        <w:numPr>
          <w:ilvl w:val="0"/>
          <w:numId w:val="1"/>
        </w:numPr>
        <w:tabs>
          <w:tab w:val="left" w:pos="550"/>
        </w:tabs>
        <w:ind w:left="549" w:hanging="373"/>
        <w:rPr>
          <w:rFonts w:ascii="Arial" w:hAnsi="Arial" w:cs="Arial"/>
          <w:sz w:val="19"/>
        </w:rPr>
      </w:pPr>
      <w:r w:rsidRPr="006E4C57">
        <w:rPr>
          <w:rFonts w:ascii="Arial" w:hAnsi="Arial" w:cs="Arial"/>
          <w:w w:val="105"/>
          <w:sz w:val="19"/>
        </w:rPr>
        <w:t>family medical</w:t>
      </w:r>
      <w:r w:rsidRPr="006E4C57">
        <w:rPr>
          <w:rFonts w:ascii="Arial" w:hAnsi="Arial" w:cs="Arial"/>
          <w:spacing w:val="-17"/>
          <w:w w:val="105"/>
          <w:sz w:val="19"/>
        </w:rPr>
        <w:t xml:space="preserve"> </w:t>
      </w:r>
      <w:r w:rsidRPr="006E4C57">
        <w:rPr>
          <w:rFonts w:ascii="Arial" w:hAnsi="Arial" w:cs="Arial"/>
          <w:w w:val="105"/>
          <w:sz w:val="19"/>
        </w:rPr>
        <w:t>history;</w:t>
      </w:r>
    </w:p>
    <w:p w:rsidR="006E4C57" w:rsidRPr="006E4C57" w:rsidRDefault="006E4C57" w:rsidP="006E4C57">
      <w:pPr>
        <w:pStyle w:val="ListParagraph"/>
        <w:numPr>
          <w:ilvl w:val="0"/>
          <w:numId w:val="1"/>
        </w:numPr>
        <w:tabs>
          <w:tab w:val="left" w:pos="550"/>
        </w:tabs>
        <w:spacing w:before="15"/>
        <w:ind w:left="549" w:hanging="373"/>
        <w:rPr>
          <w:rFonts w:ascii="Arial" w:hAnsi="Arial" w:cs="Arial"/>
          <w:sz w:val="19"/>
        </w:rPr>
      </w:pPr>
      <w:r w:rsidRPr="006E4C57">
        <w:rPr>
          <w:rFonts w:ascii="Arial" w:hAnsi="Arial" w:cs="Arial"/>
          <w:w w:val="105"/>
          <w:sz w:val="19"/>
        </w:rPr>
        <w:t>ethnicity;</w:t>
      </w:r>
    </w:p>
    <w:p w:rsidR="006E4C57" w:rsidRPr="006E4C57" w:rsidRDefault="006E4C57" w:rsidP="006E4C57">
      <w:pPr>
        <w:pStyle w:val="ListParagraph"/>
        <w:numPr>
          <w:ilvl w:val="0"/>
          <w:numId w:val="1"/>
        </w:numPr>
        <w:tabs>
          <w:tab w:val="left" w:pos="543"/>
        </w:tabs>
        <w:spacing w:before="4"/>
        <w:ind w:left="542" w:hanging="370"/>
        <w:rPr>
          <w:rFonts w:ascii="Arial" w:hAnsi="Arial" w:cs="Arial"/>
          <w:sz w:val="19"/>
        </w:rPr>
      </w:pPr>
      <w:r w:rsidRPr="006E4C57">
        <w:rPr>
          <w:rFonts w:ascii="Arial" w:hAnsi="Arial" w:cs="Arial"/>
          <w:w w:val="105"/>
          <w:sz w:val="19"/>
        </w:rPr>
        <w:t>contact</w:t>
      </w:r>
      <w:r w:rsidRPr="006E4C57">
        <w:rPr>
          <w:rFonts w:ascii="Arial" w:hAnsi="Arial" w:cs="Arial"/>
          <w:spacing w:val="-5"/>
          <w:w w:val="105"/>
          <w:sz w:val="19"/>
        </w:rPr>
        <w:t xml:space="preserve"> </w:t>
      </w:r>
      <w:r w:rsidRPr="006E4C57">
        <w:rPr>
          <w:rFonts w:ascii="Arial" w:hAnsi="Arial" w:cs="Arial"/>
          <w:w w:val="105"/>
          <w:sz w:val="19"/>
        </w:rPr>
        <w:t>details;</w:t>
      </w:r>
    </w:p>
    <w:p w:rsidR="006E4C57" w:rsidRPr="006E4C57" w:rsidRDefault="006E4C57" w:rsidP="006E4C57">
      <w:pPr>
        <w:pStyle w:val="ListParagraph"/>
        <w:numPr>
          <w:ilvl w:val="0"/>
          <w:numId w:val="1"/>
        </w:numPr>
        <w:tabs>
          <w:tab w:val="left" w:pos="540"/>
        </w:tabs>
        <w:spacing w:before="11"/>
        <w:ind w:left="539" w:hanging="367"/>
        <w:rPr>
          <w:rFonts w:ascii="Arial" w:hAnsi="Arial" w:cs="Arial"/>
          <w:sz w:val="19"/>
        </w:rPr>
      </w:pPr>
      <w:r w:rsidRPr="006E4C57">
        <w:rPr>
          <w:rFonts w:ascii="Arial" w:hAnsi="Arial" w:cs="Arial"/>
          <w:w w:val="105"/>
          <w:sz w:val="19"/>
        </w:rPr>
        <w:t>Medicare / private health fund</w:t>
      </w:r>
      <w:r w:rsidRPr="006E4C57">
        <w:rPr>
          <w:rFonts w:ascii="Arial" w:hAnsi="Arial" w:cs="Arial"/>
          <w:spacing w:val="-11"/>
          <w:w w:val="105"/>
          <w:sz w:val="19"/>
        </w:rPr>
        <w:t xml:space="preserve"> </w:t>
      </w:r>
      <w:r w:rsidRPr="006E4C57">
        <w:rPr>
          <w:rFonts w:ascii="Arial" w:hAnsi="Arial" w:cs="Arial"/>
          <w:w w:val="105"/>
          <w:sz w:val="19"/>
        </w:rPr>
        <w:t>details;</w:t>
      </w:r>
    </w:p>
    <w:p w:rsidR="006E4C57" w:rsidRPr="006E4C57" w:rsidRDefault="006E4C57" w:rsidP="006E4C57">
      <w:pPr>
        <w:pStyle w:val="ListParagraph"/>
        <w:numPr>
          <w:ilvl w:val="0"/>
          <w:numId w:val="1"/>
        </w:numPr>
        <w:tabs>
          <w:tab w:val="left" w:pos="540"/>
        </w:tabs>
        <w:spacing w:before="11"/>
        <w:ind w:left="539" w:hanging="367"/>
        <w:rPr>
          <w:rFonts w:ascii="Arial" w:hAnsi="Arial" w:cs="Arial"/>
          <w:sz w:val="19"/>
        </w:rPr>
      </w:pPr>
      <w:r w:rsidRPr="006E4C57">
        <w:rPr>
          <w:rFonts w:ascii="Arial" w:hAnsi="Arial" w:cs="Arial"/>
          <w:w w:val="105"/>
          <w:sz w:val="19"/>
        </w:rPr>
        <w:t>genetic</w:t>
      </w:r>
      <w:r w:rsidRPr="006E4C57">
        <w:rPr>
          <w:rFonts w:ascii="Arial" w:hAnsi="Arial" w:cs="Arial"/>
          <w:spacing w:val="-9"/>
          <w:w w:val="105"/>
          <w:sz w:val="19"/>
        </w:rPr>
        <w:t xml:space="preserve"> </w:t>
      </w:r>
      <w:r w:rsidRPr="006E4C57">
        <w:rPr>
          <w:rFonts w:ascii="Arial" w:hAnsi="Arial" w:cs="Arial"/>
          <w:w w:val="105"/>
          <w:sz w:val="19"/>
        </w:rPr>
        <w:t>information;</w:t>
      </w:r>
    </w:p>
    <w:p w:rsidR="006E4C57" w:rsidRPr="006E4C57" w:rsidRDefault="006E4C57" w:rsidP="006E4C57">
      <w:pPr>
        <w:pStyle w:val="ListParagraph"/>
        <w:numPr>
          <w:ilvl w:val="0"/>
          <w:numId w:val="1"/>
        </w:numPr>
        <w:tabs>
          <w:tab w:val="left" w:pos="532"/>
        </w:tabs>
        <w:ind w:left="531" w:hanging="362"/>
        <w:rPr>
          <w:rFonts w:ascii="Arial" w:hAnsi="Arial" w:cs="Arial"/>
          <w:sz w:val="19"/>
        </w:rPr>
      </w:pPr>
      <w:r w:rsidRPr="006E4C57">
        <w:rPr>
          <w:rFonts w:ascii="Arial" w:hAnsi="Arial" w:cs="Arial"/>
          <w:w w:val="105"/>
          <w:sz w:val="19"/>
        </w:rPr>
        <w:t>billing·/ account</w:t>
      </w:r>
      <w:r w:rsidRPr="006E4C57">
        <w:rPr>
          <w:rFonts w:ascii="Arial" w:hAnsi="Arial" w:cs="Arial"/>
          <w:spacing w:val="-21"/>
          <w:w w:val="105"/>
          <w:sz w:val="19"/>
        </w:rPr>
        <w:t xml:space="preserve"> </w:t>
      </w:r>
      <w:r w:rsidRPr="006E4C57">
        <w:rPr>
          <w:rFonts w:ascii="Arial" w:hAnsi="Arial" w:cs="Arial"/>
          <w:w w:val="105"/>
          <w:sz w:val="19"/>
        </w:rPr>
        <w:t>details;</w:t>
      </w:r>
    </w:p>
    <w:p w:rsidR="006E4C57" w:rsidRPr="006E4C57" w:rsidRDefault="006E4C57" w:rsidP="006E4C57">
      <w:pPr>
        <w:pStyle w:val="BodyText"/>
        <w:rPr>
          <w:rFonts w:ascii="Arial" w:hAnsi="Arial" w:cs="Arial"/>
          <w:sz w:val="18"/>
        </w:rPr>
      </w:pPr>
    </w:p>
    <w:p w:rsidR="006E4C57" w:rsidRPr="006E4C57" w:rsidRDefault="006E4C57" w:rsidP="006E4C57">
      <w:pPr>
        <w:pStyle w:val="BodyText"/>
        <w:spacing w:before="139" w:line="244" w:lineRule="auto"/>
        <w:ind w:left="151" w:right="34"/>
        <w:rPr>
          <w:rFonts w:ascii="Arial" w:hAnsi="Arial" w:cs="Arial"/>
        </w:rPr>
      </w:pPr>
      <w:r w:rsidRPr="006E4C57">
        <w:rPr>
          <w:rFonts w:ascii="Arial" w:hAnsi="Arial" w:cs="Arial"/>
          <w:w w:val="105"/>
        </w:rPr>
        <w:t xml:space="preserve">The information </w:t>
      </w:r>
      <w:proofErr w:type="gramStart"/>
      <w:r w:rsidRPr="006E4C57">
        <w:rPr>
          <w:rFonts w:ascii="Arial" w:hAnsi="Arial" w:cs="Arial"/>
          <w:w w:val="105"/>
        </w:rPr>
        <w:t>will normally be collected</w:t>
      </w:r>
      <w:proofErr w:type="gramEnd"/>
      <w:r w:rsidRPr="006E4C57">
        <w:rPr>
          <w:rFonts w:ascii="Arial" w:hAnsi="Arial" w:cs="Arial"/>
          <w:w w:val="105"/>
        </w:rPr>
        <w:t xml:space="preserve"> directly from you. There may be occasions when we will need to obtain information from other sources, for example:</w:t>
      </w:r>
    </w:p>
    <w:p w:rsidR="006E4C57" w:rsidRPr="006E4C57" w:rsidRDefault="006E4C57" w:rsidP="006E4C57">
      <w:pPr>
        <w:pStyle w:val="ListParagraph"/>
        <w:numPr>
          <w:ilvl w:val="0"/>
          <w:numId w:val="1"/>
        </w:numPr>
        <w:tabs>
          <w:tab w:val="left" w:pos="489"/>
        </w:tabs>
        <w:spacing w:before="14"/>
        <w:ind w:left="488" w:hanging="326"/>
        <w:rPr>
          <w:rFonts w:ascii="Arial" w:hAnsi="Arial" w:cs="Arial"/>
          <w:sz w:val="19"/>
        </w:rPr>
      </w:pPr>
      <w:r w:rsidRPr="006E4C57">
        <w:rPr>
          <w:rFonts w:ascii="Arial" w:hAnsi="Arial" w:cs="Arial"/>
          <w:w w:val="105"/>
          <w:sz w:val="19"/>
        </w:rPr>
        <w:t>other medical practitioners, such as former GPs and</w:t>
      </w:r>
      <w:r w:rsidRPr="006E4C57">
        <w:rPr>
          <w:rFonts w:ascii="Arial" w:hAnsi="Arial" w:cs="Arial"/>
          <w:spacing w:val="-15"/>
          <w:w w:val="105"/>
          <w:sz w:val="19"/>
        </w:rPr>
        <w:t xml:space="preserve"> </w:t>
      </w:r>
      <w:r w:rsidRPr="006E4C57">
        <w:rPr>
          <w:rFonts w:ascii="Arial" w:hAnsi="Arial" w:cs="Arial"/>
          <w:w w:val="105"/>
          <w:sz w:val="19"/>
        </w:rPr>
        <w:t>specialists;</w:t>
      </w:r>
    </w:p>
    <w:p w:rsidR="006E4C57" w:rsidRPr="006E4C57" w:rsidRDefault="006E4C57" w:rsidP="006E4C57">
      <w:pPr>
        <w:pStyle w:val="ListParagraph"/>
        <w:numPr>
          <w:ilvl w:val="0"/>
          <w:numId w:val="1"/>
        </w:numPr>
        <w:tabs>
          <w:tab w:val="left" w:pos="486"/>
        </w:tabs>
        <w:spacing w:line="244" w:lineRule="auto"/>
        <w:ind w:right="147" w:hanging="323"/>
        <w:rPr>
          <w:rFonts w:ascii="Arial" w:hAnsi="Arial" w:cs="Arial"/>
          <w:sz w:val="19"/>
        </w:rPr>
      </w:pPr>
      <w:r w:rsidRPr="006E4C57">
        <w:rPr>
          <w:rFonts w:ascii="Arial" w:hAnsi="Arial" w:cs="Arial"/>
          <w:w w:val="105"/>
          <w:sz w:val="19"/>
        </w:rPr>
        <w:t>other</w:t>
      </w:r>
      <w:r w:rsidRPr="006E4C57">
        <w:rPr>
          <w:rFonts w:ascii="Arial" w:hAnsi="Arial" w:cs="Arial"/>
          <w:spacing w:val="-12"/>
          <w:w w:val="105"/>
          <w:sz w:val="19"/>
        </w:rPr>
        <w:t xml:space="preserve"> </w:t>
      </w:r>
      <w:r w:rsidRPr="006E4C57">
        <w:rPr>
          <w:rFonts w:ascii="Arial" w:hAnsi="Arial" w:cs="Arial"/>
          <w:w w:val="105"/>
          <w:sz w:val="19"/>
        </w:rPr>
        <w:t>health</w:t>
      </w:r>
      <w:r w:rsidRPr="006E4C57">
        <w:rPr>
          <w:rFonts w:ascii="Arial" w:hAnsi="Arial" w:cs="Arial"/>
          <w:spacing w:val="-6"/>
          <w:w w:val="105"/>
          <w:sz w:val="19"/>
        </w:rPr>
        <w:t xml:space="preserve"> </w:t>
      </w:r>
      <w:r w:rsidRPr="006E4C57">
        <w:rPr>
          <w:rFonts w:ascii="Arial" w:hAnsi="Arial" w:cs="Arial"/>
          <w:w w:val="105"/>
          <w:sz w:val="19"/>
        </w:rPr>
        <w:t>care</w:t>
      </w:r>
      <w:r w:rsidRPr="006E4C57">
        <w:rPr>
          <w:rFonts w:ascii="Arial" w:hAnsi="Arial" w:cs="Arial"/>
          <w:spacing w:val="-14"/>
          <w:w w:val="105"/>
          <w:sz w:val="19"/>
        </w:rPr>
        <w:t xml:space="preserve"> </w:t>
      </w:r>
      <w:r w:rsidRPr="006E4C57">
        <w:rPr>
          <w:rFonts w:ascii="Arial" w:hAnsi="Arial" w:cs="Arial"/>
          <w:w w:val="105"/>
          <w:sz w:val="19"/>
        </w:rPr>
        <w:t>providers,</w:t>
      </w:r>
      <w:r w:rsidRPr="006E4C57">
        <w:rPr>
          <w:rFonts w:ascii="Arial" w:hAnsi="Arial" w:cs="Arial"/>
          <w:spacing w:val="6"/>
          <w:w w:val="105"/>
          <w:sz w:val="19"/>
        </w:rPr>
        <w:t xml:space="preserve"> </w:t>
      </w:r>
      <w:r w:rsidRPr="006E4C57">
        <w:rPr>
          <w:rFonts w:ascii="Arial" w:hAnsi="Arial" w:cs="Arial"/>
          <w:w w:val="105"/>
          <w:sz w:val="19"/>
        </w:rPr>
        <w:t>such</w:t>
      </w:r>
      <w:r w:rsidRPr="006E4C57">
        <w:rPr>
          <w:rFonts w:ascii="Arial" w:hAnsi="Arial" w:cs="Arial"/>
          <w:spacing w:val="-12"/>
          <w:w w:val="105"/>
          <w:sz w:val="19"/>
        </w:rPr>
        <w:t xml:space="preserve"> </w:t>
      </w:r>
      <w:r w:rsidRPr="006E4C57">
        <w:rPr>
          <w:rFonts w:ascii="Arial" w:hAnsi="Arial" w:cs="Arial"/>
          <w:w w:val="105"/>
          <w:sz w:val="19"/>
        </w:rPr>
        <w:t>as</w:t>
      </w:r>
      <w:r w:rsidRPr="006E4C57">
        <w:rPr>
          <w:rFonts w:ascii="Arial" w:hAnsi="Arial" w:cs="Arial"/>
          <w:spacing w:val="-19"/>
          <w:w w:val="105"/>
          <w:sz w:val="19"/>
        </w:rPr>
        <w:t xml:space="preserve"> </w:t>
      </w:r>
      <w:r w:rsidRPr="006E4C57">
        <w:rPr>
          <w:rFonts w:ascii="Arial" w:hAnsi="Arial" w:cs="Arial"/>
          <w:w w:val="105"/>
          <w:sz w:val="19"/>
        </w:rPr>
        <w:t>physiotherapists,</w:t>
      </w:r>
      <w:r w:rsidRPr="006E4C57">
        <w:rPr>
          <w:rFonts w:ascii="Arial" w:hAnsi="Arial" w:cs="Arial"/>
          <w:spacing w:val="12"/>
          <w:w w:val="105"/>
          <w:sz w:val="19"/>
        </w:rPr>
        <w:t xml:space="preserve"> </w:t>
      </w:r>
      <w:r w:rsidRPr="006E4C57">
        <w:rPr>
          <w:rFonts w:ascii="Arial" w:hAnsi="Arial" w:cs="Arial"/>
          <w:w w:val="105"/>
          <w:sz w:val="19"/>
        </w:rPr>
        <w:t>occupational</w:t>
      </w:r>
      <w:r w:rsidRPr="006E4C57">
        <w:rPr>
          <w:rFonts w:ascii="Arial" w:hAnsi="Arial" w:cs="Arial"/>
          <w:spacing w:val="-7"/>
          <w:w w:val="105"/>
          <w:sz w:val="19"/>
        </w:rPr>
        <w:t xml:space="preserve"> </w:t>
      </w:r>
      <w:r w:rsidRPr="006E4C57">
        <w:rPr>
          <w:rFonts w:ascii="Arial" w:hAnsi="Arial" w:cs="Arial"/>
          <w:w w:val="105"/>
          <w:sz w:val="19"/>
        </w:rPr>
        <w:t>therapists,</w:t>
      </w:r>
      <w:r w:rsidRPr="006E4C57">
        <w:rPr>
          <w:rFonts w:ascii="Arial" w:hAnsi="Arial" w:cs="Arial"/>
          <w:spacing w:val="-5"/>
          <w:w w:val="105"/>
          <w:sz w:val="19"/>
        </w:rPr>
        <w:t xml:space="preserve"> </w:t>
      </w:r>
      <w:r w:rsidRPr="006E4C57">
        <w:rPr>
          <w:rFonts w:ascii="Arial" w:hAnsi="Arial" w:cs="Arial"/>
          <w:w w:val="105"/>
          <w:sz w:val="19"/>
        </w:rPr>
        <w:t>psychologists,</w:t>
      </w:r>
      <w:r w:rsidRPr="006E4C57">
        <w:rPr>
          <w:rFonts w:ascii="Arial" w:hAnsi="Arial" w:cs="Arial"/>
          <w:spacing w:val="2"/>
          <w:w w:val="105"/>
          <w:sz w:val="19"/>
        </w:rPr>
        <w:t xml:space="preserve"> </w:t>
      </w:r>
      <w:r w:rsidRPr="006E4C57">
        <w:rPr>
          <w:rFonts w:ascii="Arial" w:hAnsi="Arial" w:cs="Arial"/>
          <w:w w:val="105"/>
          <w:sz w:val="19"/>
        </w:rPr>
        <w:t>pharmacies,</w:t>
      </w:r>
      <w:r w:rsidRPr="006E4C57">
        <w:rPr>
          <w:rFonts w:ascii="Arial" w:hAnsi="Arial" w:cs="Arial"/>
          <w:spacing w:val="9"/>
          <w:w w:val="105"/>
          <w:sz w:val="19"/>
        </w:rPr>
        <w:t xml:space="preserve"> </w:t>
      </w:r>
      <w:r w:rsidRPr="006E4C57">
        <w:rPr>
          <w:rFonts w:ascii="Arial" w:hAnsi="Arial" w:cs="Arial"/>
          <w:w w:val="105"/>
          <w:sz w:val="19"/>
        </w:rPr>
        <w:t>dentists, nurses,</w:t>
      </w:r>
      <w:r w:rsidRPr="006E4C57">
        <w:rPr>
          <w:rFonts w:ascii="Arial" w:hAnsi="Arial" w:cs="Arial"/>
          <w:spacing w:val="1"/>
          <w:w w:val="105"/>
          <w:sz w:val="19"/>
        </w:rPr>
        <w:t xml:space="preserve"> </w:t>
      </w:r>
      <w:r w:rsidRPr="006E4C57">
        <w:rPr>
          <w:rFonts w:ascii="Arial" w:hAnsi="Arial" w:cs="Arial"/>
          <w:w w:val="105"/>
          <w:sz w:val="19"/>
        </w:rPr>
        <w:t>and</w:t>
      </w:r>
    </w:p>
    <w:p w:rsidR="006E4C57" w:rsidRPr="006E4C57" w:rsidRDefault="006E4C57" w:rsidP="006E4C57">
      <w:pPr>
        <w:pStyle w:val="ListParagraph"/>
        <w:numPr>
          <w:ilvl w:val="0"/>
          <w:numId w:val="1"/>
        </w:numPr>
        <w:tabs>
          <w:tab w:val="left" w:pos="479"/>
        </w:tabs>
        <w:spacing w:before="14"/>
        <w:ind w:left="478" w:hanging="324"/>
        <w:rPr>
          <w:rFonts w:ascii="Arial" w:hAnsi="Arial" w:cs="Arial"/>
          <w:sz w:val="19"/>
        </w:rPr>
      </w:pPr>
      <w:proofErr w:type="gramStart"/>
      <w:r w:rsidRPr="006E4C57">
        <w:rPr>
          <w:rFonts w:ascii="Arial" w:hAnsi="Arial" w:cs="Arial"/>
          <w:w w:val="105"/>
          <w:sz w:val="19"/>
        </w:rPr>
        <w:t>hospitals</w:t>
      </w:r>
      <w:proofErr w:type="gramEnd"/>
      <w:r w:rsidRPr="006E4C57">
        <w:rPr>
          <w:rFonts w:ascii="Arial" w:hAnsi="Arial" w:cs="Arial"/>
          <w:w w:val="105"/>
          <w:sz w:val="19"/>
        </w:rPr>
        <w:t xml:space="preserve"> and Day Surgery</w:t>
      </w:r>
      <w:r w:rsidRPr="006E4C57">
        <w:rPr>
          <w:rFonts w:ascii="Arial" w:hAnsi="Arial" w:cs="Arial"/>
          <w:spacing w:val="-17"/>
          <w:w w:val="105"/>
          <w:sz w:val="19"/>
        </w:rPr>
        <w:t xml:space="preserve"> </w:t>
      </w:r>
      <w:r w:rsidRPr="006E4C57">
        <w:rPr>
          <w:rFonts w:ascii="Arial" w:hAnsi="Arial" w:cs="Arial"/>
          <w:w w:val="105"/>
          <w:sz w:val="19"/>
        </w:rPr>
        <w:t>Units.</w:t>
      </w:r>
    </w:p>
    <w:p w:rsidR="006E4C57" w:rsidRPr="006E4C57" w:rsidRDefault="006E4C57" w:rsidP="006E4C57">
      <w:pPr>
        <w:pStyle w:val="BodyText"/>
        <w:rPr>
          <w:rFonts w:ascii="Arial" w:hAnsi="Arial" w:cs="Arial"/>
          <w:sz w:val="18"/>
        </w:rPr>
      </w:pPr>
    </w:p>
    <w:p w:rsidR="006E4C57" w:rsidRPr="006E4C57" w:rsidRDefault="006E4C57" w:rsidP="006E4C57">
      <w:pPr>
        <w:pStyle w:val="BodyText"/>
        <w:spacing w:before="146" w:line="214" w:lineRule="exact"/>
        <w:ind w:left="133" w:right="34"/>
        <w:rPr>
          <w:rFonts w:ascii="Arial" w:hAnsi="Arial" w:cs="Arial"/>
        </w:rPr>
      </w:pPr>
      <w:r w:rsidRPr="006E4C57">
        <w:rPr>
          <w:rFonts w:ascii="Arial" w:hAnsi="Arial" w:cs="Arial"/>
          <w:w w:val="105"/>
        </w:rPr>
        <w:t>Both our practice staff and the medical practitioners may participate in the collection of this information.</w:t>
      </w:r>
    </w:p>
    <w:p w:rsidR="006E4C57" w:rsidRPr="006E4C57" w:rsidRDefault="006E4C57" w:rsidP="006E4C57">
      <w:pPr>
        <w:pStyle w:val="BodyText"/>
        <w:spacing w:line="242" w:lineRule="auto"/>
        <w:ind w:left="129" w:right="34" w:firstLine="3"/>
        <w:rPr>
          <w:rFonts w:ascii="Arial" w:hAnsi="Arial" w:cs="Arial"/>
        </w:rPr>
      </w:pPr>
      <w:r w:rsidRPr="006E4C57">
        <w:rPr>
          <w:rFonts w:ascii="Arial" w:hAnsi="Arial" w:cs="Arial"/>
          <w:w w:val="105"/>
          <w:sz w:val="20"/>
        </w:rPr>
        <w:t xml:space="preserve">In </w:t>
      </w:r>
      <w:proofErr w:type="gramStart"/>
      <w:r w:rsidRPr="006E4C57">
        <w:rPr>
          <w:rFonts w:ascii="Arial" w:hAnsi="Arial" w:cs="Arial"/>
          <w:w w:val="105"/>
        </w:rPr>
        <w:t>emergency situations</w:t>
      </w:r>
      <w:proofErr w:type="gramEnd"/>
      <w:r w:rsidRPr="006E4C57">
        <w:rPr>
          <w:rFonts w:ascii="Arial" w:hAnsi="Arial" w:cs="Arial"/>
          <w:w w:val="105"/>
        </w:rPr>
        <w:t xml:space="preserve"> we may need to collect personal information from relatives or other sources where we are unable to obtain your prior express consent.</w:t>
      </w:r>
    </w:p>
    <w:p w:rsidR="006E4C57" w:rsidRPr="006E4C57" w:rsidRDefault="006E4C57" w:rsidP="006E4C57">
      <w:pPr>
        <w:pStyle w:val="BodyText"/>
        <w:rPr>
          <w:rFonts w:ascii="Arial" w:hAnsi="Arial" w:cs="Arial"/>
          <w:sz w:val="18"/>
        </w:rPr>
      </w:pPr>
    </w:p>
    <w:p w:rsidR="006E4C57" w:rsidRPr="006E4C57" w:rsidRDefault="006E4C57" w:rsidP="006E4C57">
      <w:pPr>
        <w:pStyle w:val="BodyText"/>
        <w:rPr>
          <w:rFonts w:ascii="Arial" w:hAnsi="Arial" w:cs="Arial"/>
          <w:sz w:val="18"/>
        </w:rPr>
      </w:pPr>
    </w:p>
    <w:p w:rsidR="006E4C57" w:rsidRPr="006E4C57" w:rsidRDefault="006E4C57" w:rsidP="006E4C57">
      <w:pPr>
        <w:pStyle w:val="BodyText"/>
        <w:spacing w:before="7"/>
        <w:rPr>
          <w:rFonts w:ascii="Arial" w:hAnsi="Arial" w:cs="Arial"/>
          <w:sz w:val="16"/>
        </w:rPr>
      </w:pPr>
    </w:p>
    <w:p w:rsidR="006E4C57" w:rsidRPr="006E4C57" w:rsidRDefault="006E4C57" w:rsidP="006E4C57">
      <w:pPr>
        <w:pStyle w:val="Heading2"/>
        <w:ind w:right="2191"/>
        <w:rPr>
          <w:rFonts w:ascii="Arial" w:hAnsi="Arial" w:cs="Arial"/>
        </w:rPr>
      </w:pPr>
      <w:r w:rsidRPr="006E4C57">
        <w:rPr>
          <w:rFonts w:ascii="Arial" w:hAnsi="Arial" w:cs="Arial"/>
          <w:w w:val="105"/>
        </w:rPr>
        <w:t>USE AND DISCLOSURE</w:t>
      </w:r>
    </w:p>
    <w:p w:rsidR="006E4C57" w:rsidRPr="006E4C57" w:rsidRDefault="006E4C57" w:rsidP="006E4C57">
      <w:pPr>
        <w:pStyle w:val="BodyText"/>
        <w:spacing w:before="11"/>
        <w:rPr>
          <w:rFonts w:ascii="Arial" w:hAnsi="Arial" w:cs="Arial"/>
          <w:b/>
          <w:sz w:val="29"/>
        </w:rPr>
      </w:pPr>
    </w:p>
    <w:p w:rsidR="006E4C57" w:rsidRPr="006E4C57" w:rsidRDefault="006E4C57" w:rsidP="006E4C57">
      <w:pPr>
        <w:pStyle w:val="BodyText"/>
        <w:ind w:left="119" w:right="2191"/>
        <w:rPr>
          <w:rFonts w:ascii="Arial" w:hAnsi="Arial" w:cs="Arial"/>
        </w:rPr>
      </w:pPr>
      <w:r w:rsidRPr="006E4C57">
        <w:rPr>
          <w:rFonts w:ascii="Arial" w:hAnsi="Arial" w:cs="Arial"/>
          <w:w w:val="105"/>
        </w:rPr>
        <w:t xml:space="preserve">The practice staff will use and </w:t>
      </w:r>
      <w:r w:rsidRPr="006E4C57">
        <w:rPr>
          <w:rFonts w:ascii="Arial" w:hAnsi="Arial" w:cs="Arial"/>
          <w:w w:val="105"/>
        </w:rPr>
        <w:t>disclose your information for pur</w:t>
      </w:r>
      <w:r w:rsidRPr="006E4C57">
        <w:rPr>
          <w:rFonts w:ascii="Arial" w:hAnsi="Arial" w:cs="Arial"/>
          <w:w w:val="105"/>
        </w:rPr>
        <w:t>poses such as:</w:t>
      </w:r>
    </w:p>
    <w:p w:rsidR="006E4C57" w:rsidRPr="006E4C57" w:rsidRDefault="006E4C57" w:rsidP="006E4C57">
      <w:pPr>
        <w:pStyle w:val="ListParagraph"/>
        <w:numPr>
          <w:ilvl w:val="0"/>
          <w:numId w:val="1"/>
        </w:numPr>
        <w:tabs>
          <w:tab w:val="left" w:pos="532"/>
        </w:tabs>
        <w:spacing w:before="65"/>
        <w:ind w:left="531" w:hanging="398"/>
        <w:rPr>
          <w:rFonts w:ascii="Arial" w:hAnsi="Arial" w:cs="Arial"/>
          <w:sz w:val="19"/>
        </w:rPr>
      </w:pPr>
      <w:r w:rsidRPr="006E4C57">
        <w:rPr>
          <w:rFonts w:ascii="Arial" w:hAnsi="Arial" w:cs="Arial"/>
          <w:w w:val="105"/>
          <w:sz w:val="19"/>
        </w:rPr>
        <w:t>account keeping and billing</w:t>
      </w:r>
      <w:r w:rsidRPr="006E4C57">
        <w:rPr>
          <w:rFonts w:ascii="Arial" w:hAnsi="Arial" w:cs="Arial"/>
          <w:spacing w:val="-22"/>
          <w:w w:val="105"/>
          <w:sz w:val="19"/>
        </w:rPr>
        <w:t xml:space="preserve"> </w:t>
      </w:r>
      <w:r w:rsidRPr="006E4C57">
        <w:rPr>
          <w:rFonts w:ascii="Arial" w:hAnsi="Arial" w:cs="Arial"/>
          <w:w w:val="105"/>
          <w:sz w:val="19"/>
        </w:rPr>
        <w:t>purposes</w:t>
      </w:r>
    </w:p>
    <w:p w:rsidR="006E4C57" w:rsidRPr="006E4C57" w:rsidRDefault="006E4C57" w:rsidP="006E4C57">
      <w:pPr>
        <w:pStyle w:val="ListParagraph"/>
        <w:numPr>
          <w:ilvl w:val="0"/>
          <w:numId w:val="1"/>
        </w:numPr>
        <w:tabs>
          <w:tab w:val="left" w:pos="525"/>
        </w:tabs>
        <w:ind w:left="524" w:hanging="395"/>
        <w:rPr>
          <w:rFonts w:ascii="Arial" w:hAnsi="Arial" w:cs="Arial"/>
          <w:sz w:val="19"/>
        </w:rPr>
      </w:pPr>
      <w:r w:rsidRPr="006E4C57">
        <w:rPr>
          <w:rFonts w:ascii="Arial" w:hAnsi="Arial" w:cs="Arial"/>
          <w:w w:val="105"/>
          <w:sz w:val="19"/>
        </w:rPr>
        <w:t>referral to another medical practitioner or health care</w:t>
      </w:r>
      <w:r w:rsidRPr="006E4C57">
        <w:rPr>
          <w:rFonts w:ascii="Arial" w:hAnsi="Arial" w:cs="Arial"/>
          <w:spacing w:val="-23"/>
          <w:w w:val="105"/>
          <w:sz w:val="19"/>
        </w:rPr>
        <w:t xml:space="preserve"> </w:t>
      </w:r>
      <w:r w:rsidRPr="006E4C57">
        <w:rPr>
          <w:rFonts w:ascii="Arial" w:hAnsi="Arial" w:cs="Arial"/>
          <w:w w:val="105"/>
          <w:sz w:val="19"/>
        </w:rPr>
        <w:t>provider</w:t>
      </w:r>
    </w:p>
    <w:p w:rsidR="006E4C57" w:rsidRPr="006E4C57" w:rsidRDefault="006E4C57" w:rsidP="006E4C57">
      <w:pPr>
        <w:pStyle w:val="ListParagraph"/>
        <w:numPr>
          <w:ilvl w:val="0"/>
          <w:numId w:val="1"/>
        </w:numPr>
        <w:tabs>
          <w:tab w:val="left" w:pos="525"/>
        </w:tabs>
        <w:spacing w:before="4"/>
        <w:ind w:left="524" w:hanging="398"/>
        <w:rPr>
          <w:rFonts w:ascii="Arial" w:hAnsi="Arial" w:cs="Arial"/>
          <w:sz w:val="19"/>
        </w:rPr>
      </w:pPr>
      <w:r w:rsidRPr="006E4C57">
        <w:rPr>
          <w:rFonts w:ascii="Arial" w:hAnsi="Arial" w:cs="Arial"/>
          <w:w w:val="105"/>
          <w:sz w:val="19"/>
        </w:rPr>
        <w:t>sending specimens, such as blood samples or swabs for culture, for</w:t>
      </w:r>
      <w:r w:rsidRPr="006E4C57">
        <w:rPr>
          <w:rFonts w:ascii="Arial" w:hAnsi="Arial" w:cs="Arial"/>
          <w:spacing w:val="-26"/>
          <w:w w:val="105"/>
          <w:sz w:val="19"/>
        </w:rPr>
        <w:t xml:space="preserve"> </w:t>
      </w:r>
      <w:r w:rsidRPr="006E4C57">
        <w:rPr>
          <w:rFonts w:ascii="Arial" w:hAnsi="Arial" w:cs="Arial"/>
          <w:w w:val="105"/>
          <w:sz w:val="19"/>
        </w:rPr>
        <w:t>analysis</w:t>
      </w:r>
    </w:p>
    <w:p w:rsidR="006E4C57" w:rsidRPr="006E4C57" w:rsidRDefault="006E4C57" w:rsidP="006E4C57">
      <w:pPr>
        <w:pStyle w:val="ListParagraph"/>
        <w:numPr>
          <w:ilvl w:val="0"/>
          <w:numId w:val="1"/>
        </w:numPr>
        <w:tabs>
          <w:tab w:val="left" w:pos="518"/>
        </w:tabs>
        <w:ind w:left="517" w:hanging="391"/>
        <w:rPr>
          <w:rFonts w:ascii="Arial" w:hAnsi="Arial" w:cs="Arial"/>
          <w:sz w:val="19"/>
        </w:rPr>
      </w:pPr>
      <w:r w:rsidRPr="006E4C57">
        <w:rPr>
          <w:rFonts w:ascii="Arial" w:hAnsi="Arial" w:cs="Arial"/>
          <w:w w:val="105"/>
          <w:sz w:val="19"/>
        </w:rPr>
        <w:t>referral to a hospital for treatment and/or</w:t>
      </w:r>
      <w:r w:rsidRPr="006E4C57">
        <w:rPr>
          <w:rFonts w:ascii="Arial" w:hAnsi="Arial" w:cs="Arial"/>
          <w:spacing w:val="-7"/>
          <w:w w:val="105"/>
          <w:sz w:val="19"/>
        </w:rPr>
        <w:t xml:space="preserve"> </w:t>
      </w:r>
      <w:r w:rsidRPr="006E4C57">
        <w:rPr>
          <w:rFonts w:ascii="Arial" w:hAnsi="Arial" w:cs="Arial"/>
          <w:w w:val="105"/>
          <w:sz w:val="19"/>
        </w:rPr>
        <w:t>advice</w:t>
      </w:r>
    </w:p>
    <w:p w:rsidR="006E4C57" w:rsidRPr="006E4C57" w:rsidRDefault="006E4C57" w:rsidP="006E4C57">
      <w:pPr>
        <w:pStyle w:val="ListParagraph"/>
        <w:numPr>
          <w:ilvl w:val="0"/>
          <w:numId w:val="1"/>
        </w:numPr>
        <w:tabs>
          <w:tab w:val="left" w:pos="522"/>
        </w:tabs>
        <w:ind w:left="521" w:hanging="399"/>
        <w:rPr>
          <w:rFonts w:ascii="Arial" w:hAnsi="Arial" w:cs="Arial"/>
          <w:sz w:val="19"/>
        </w:rPr>
      </w:pPr>
      <w:proofErr w:type="gramStart"/>
      <w:r w:rsidRPr="006E4C57">
        <w:rPr>
          <w:rFonts w:ascii="Arial" w:hAnsi="Arial" w:cs="Arial"/>
          <w:w w:val="103"/>
          <w:sz w:val="19"/>
        </w:rPr>
        <w:t>advic</w:t>
      </w:r>
      <w:r w:rsidRPr="006E4C57">
        <w:rPr>
          <w:rFonts w:ascii="Arial" w:hAnsi="Arial" w:cs="Arial"/>
          <w:spacing w:val="-6"/>
          <w:w w:val="103"/>
          <w:sz w:val="19"/>
        </w:rPr>
        <w:t>e</w:t>
      </w:r>
      <w:proofErr w:type="gramEnd"/>
      <w:r w:rsidRPr="006E4C57">
        <w:rPr>
          <w:rFonts w:ascii="Arial" w:hAnsi="Arial" w:cs="Arial"/>
          <w:w w:val="33"/>
          <w:sz w:val="19"/>
        </w:rPr>
        <w:t>.</w:t>
      </w:r>
      <w:r w:rsidRPr="006E4C57">
        <w:rPr>
          <w:rFonts w:ascii="Arial" w:hAnsi="Arial" w:cs="Arial"/>
          <w:spacing w:val="-3"/>
          <w:sz w:val="19"/>
        </w:rPr>
        <w:t xml:space="preserve"> </w:t>
      </w:r>
      <w:r w:rsidRPr="006E4C57">
        <w:rPr>
          <w:rFonts w:ascii="Arial" w:hAnsi="Arial" w:cs="Arial"/>
          <w:w w:val="108"/>
          <w:sz w:val="19"/>
        </w:rPr>
        <w:t>on</w:t>
      </w:r>
      <w:r w:rsidRPr="006E4C57">
        <w:rPr>
          <w:rFonts w:ascii="Arial" w:hAnsi="Arial" w:cs="Arial"/>
          <w:spacing w:val="-5"/>
          <w:sz w:val="19"/>
        </w:rPr>
        <w:t xml:space="preserve"> </w:t>
      </w:r>
      <w:r w:rsidRPr="006E4C57">
        <w:rPr>
          <w:rFonts w:ascii="Arial" w:hAnsi="Arial" w:cs="Arial"/>
          <w:w w:val="103"/>
          <w:sz w:val="19"/>
        </w:rPr>
        <w:t>treatment</w:t>
      </w:r>
      <w:r w:rsidRPr="006E4C57">
        <w:rPr>
          <w:rFonts w:ascii="Arial" w:hAnsi="Arial" w:cs="Arial"/>
          <w:spacing w:val="11"/>
          <w:sz w:val="19"/>
        </w:rPr>
        <w:t xml:space="preserve"> </w:t>
      </w:r>
      <w:r w:rsidRPr="006E4C57">
        <w:rPr>
          <w:rFonts w:ascii="Arial" w:hAnsi="Arial" w:cs="Arial"/>
          <w:w w:val="102"/>
          <w:sz w:val="19"/>
        </w:rPr>
        <w:t>options</w:t>
      </w:r>
    </w:p>
    <w:p w:rsidR="006E4C57" w:rsidRPr="006E4C57" w:rsidRDefault="006E4C57" w:rsidP="006E4C57">
      <w:pPr>
        <w:pStyle w:val="ListParagraph"/>
        <w:numPr>
          <w:ilvl w:val="0"/>
          <w:numId w:val="1"/>
        </w:numPr>
        <w:tabs>
          <w:tab w:val="left" w:pos="518"/>
        </w:tabs>
        <w:ind w:left="517" w:hanging="398"/>
        <w:rPr>
          <w:rFonts w:ascii="Arial" w:hAnsi="Arial" w:cs="Arial"/>
          <w:sz w:val="19"/>
        </w:rPr>
      </w:pPr>
      <w:r w:rsidRPr="006E4C57">
        <w:rPr>
          <w:rFonts w:ascii="Arial" w:hAnsi="Arial" w:cs="Arial"/>
          <w:w w:val="105"/>
          <w:sz w:val="19"/>
        </w:rPr>
        <w:t>the management of our</w:t>
      </w:r>
      <w:r w:rsidRPr="006E4C57">
        <w:rPr>
          <w:rFonts w:ascii="Arial" w:hAnsi="Arial" w:cs="Arial"/>
          <w:spacing w:val="-20"/>
          <w:w w:val="105"/>
          <w:sz w:val="19"/>
        </w:rPr>
        <w:t xml:space="preserve"> </w:t>
      </w:r>
      <w:r w:rsidRPr="006E4C57">
        <w:rPr>
          <w:rFonts w:ascii="Arial" w:hAnsi="Arial" w:cs="Arial"/>
          <w:w w:val="105"/>
          <w:sz w:val="19"/>
        </w:rPr>
        <w:t>practice</w:t>
      </w:r>
    </w:p>
    <w:p w:rsidR="006E4C57" w:rsidRPr="006E4C57" w:rsidRDefault="006E4C57" w:rsidP="006E4C57">
      <w:pPr>
        <w:pStyle w:val="ListParagraph"/>
        <w:numPr>
          <w:ilvl w:val="0"/>
          <w:numId w:val="1"/>
        </w:numPr>
        <w:tabs>
          <w:tab w:val="left" w:pos="518"/>
        </w:tabs>
        <w:spacing w:before="4"/>
        <w:ind w:left="517" w:hanging="398"/>
        <w:rPr>
          <w:rFonts w:ascii="Arial" w:hAnsi="Arial" w:cs="Arial"/>
          <w:sz w:val="19"/>
        </w:rPr>
      </w:pPr>
      <w:r w:rsidRPr="006E4C57">
        <w:rPr>
          <w:rFonts w:ascii="Arial" w:hAnsi="Arial" w:cs="Arial"/>
          <w:w w:val="105"/>
          <w:sz w:val="19"/>
        </w:rPr>
        <w:t>quality assurance, practice accreditation and complaint</w:t>
      </w:r>
      <w:r w:rsidRPr="006E4C57">
        <w:rPr>
          <w:rFonts w:ascii="Arial" w:hAnsi="Arial" w:cs="Arial"/>
          <w:spacing w:val="-23"/>
          <w:w w:val="105"/>
          <w:sz w:val="19"/>
        </w:rPr>
        <w:t xml:space="preserve"> </w:t>
      </w:r>
      <w:r w:rsidRPr="006E4C57">
        <w:rPr>
          <w:rFonts w:ascii="Arial" w:hAnsi="Arial" w:cs="Arial"/>
          <w:w w:val="105"/>
          <w:sz w:val="19"/>
        </w:rPr>
        <w:t>handling</w:t>
      </w:r>
    </w:p>
    <w:p w:rsidR="006E4C57" w:rsidRPr="006E4C57" w:rsidRDefault="006E4C57" w:rsidP="006E4C57">
      <w:pPr>
        <w:pStyle w:val="ListParagraph"/>
        <w:numPr>
          <w:ilvl w:val="0"/>
          <w:numId w:val="1"/>
        </w:numPr>
        <w:tabs>
          <w:tab w:val="left" w:pos="514"/>
        </w:tabs>
        <w:ind w:left="514" w:hanging="395"/>
        <w:rPr>
          <w:rFonts w:ascii="Arial" w:hAnsi="Arial" w:cs="Arial"/>
          <w:sz w:val="19"/>
        </w:rPr>
      </w:pPr>
      <w:r w:rsidRPr="006E4C57">
        <w:rPr>
          <w:rFonts w:ascii="Arial" w:hAnsi="Arial" w:cs="Arial"/>
          <w:w w:val="105"/>
          <w:sz w:val="19"/>
        </w:rPr>
        <w:t xml:space="preserve">to meet our obligations of notification to our medical </w:t>
      </w:r>
      <w:proofErr w:type="spellStart"/>
      <w:r w:rsidRPr="006E4C57">
        <w:rPr>
          <w:rFonts w:ascii="Arial" w:hAnsi="Arial" w:cs="Arial"/>
          <w:w w:val="105"/>
          <w:sz w:val="19"/>
        </w:rPr>
        <w:t>defence</w:t>
      </w:r>
      <w:proofErr w:type="spellEnd"/>
      <w:r w:rsidRPr="006E4C57">
        <w:rPr>
          <w:rFonts w:ascii="Arial" w:hAnsi="Arial" w:cs="Arial"/>
          <w:w w:val="105"/>
          <w:sz w:val="19"/>
        </w:rPr>
        <w:t xml:space="preserve"> </w:t>
      </w:r>
      <w:proofErr w:type="spellStart"/>
      <w:r w:rsidRPr="006E4C57">
        <w:rPr>
          <w:rFonts w:ascii="Arial" w:hAnsi="Arial" w:cs="Arial"/>
          <w:w w:val="105"/>
          <w:sz w:val="19"/>
        </w:rPr>
        <w:t>organisations</w:t>
      </w:r>
      <w:proofErr w:type="spellEnd"/>
      <w:r w:rsidRPr="006E4C57">
        <w:rPr>
          <w:rFonts w:ascii="Arial" w:hAnsi="Arial" w:cs="Arial"/>
          <w:w w:val="105"/>
          <w:sz w:val="19"/>
        </w:rPr>
        <w:t xml:space="preserve"> or</w:t>
      </w:r>
      <w:r w:rsidRPr="006E4C57">
        <w:rPr>
          <w:rFonts w:ascii="Arial" w:hAnsi="Arial" w:cs="Arial"/>
          <w:spacing w:val="-20"/>
          <w:w w:val="105"/>
          <w:sz w:val="19"/>
        </w:rPr>
        <w:t xml:space="preserve"> </w:t>
      </w:r>
      <w:r w:rsidRPr="006E4C57">
        <w:rPr>
          <w:rFonts w:ascii="Arial" w:hAnsi="Arial" w:cs="Arial"/>
          <w:w w:val="105"/>
          <w:sz w:val="19"/>
        </w:rPr>
        <w:t>insurers</w:t>
      </w:r>
    </w:p>
    <w:p w:rsidR="006E4C57" w:rsidRPr="006E4C57" w:rsidRDefault="006E4C57" w:rsidP="006E4C57">
      <w:pPr>
        <w:pStyle w:val="ListParagraph"/>
        <w:numPr>
          <w:ilvl w:val="0"/>
          <w:numId w:val="1"/>
        </w:numPr>
        <w:tabs>
          <w:tab w:val="left" w:pos="511"/>
        </w:tabs>
        <w:spacing w:before="4"/>
        <w:ind w:left="510" w:hanging="391"/>
        <w:rPr>
          <w:rFonts w:ascii="Arial" w:hAnsi="Arial" w:cs="Arial"/>
          <w:sz w:val="19"/>
        </w:rPr>
      </w:pPr>
      <w:r w:rsidRPr="006E4C57">
        <w:rPr>
          <w:rFonts w:ascii="Arial" w:hAnsi="Arial" w:cs="Arial"/>
          <w:w w:val="105"/>
          <w:sz w:val="19"/>
        </w:rPr>
        <w:t>to prevent or lessen a serious threat to an individual's life, health of safety;</w:t>
      </w:r>
      <w:r w:rsidRPr="006E4C57">
        <w:rPr>
          <w:rFonts w:ascii="Arial" w:hAnsi="Arial" w:cs="Arial"/>
          <w:spacing w:val="-12"/>
          <w:w w:val="105"/>
          <w:sz w:val="19"/>
        </w:rPr>
        <w:t xml:space="preserve"> </w:t>
      </w:r>
      <w:r w:rsidRPr="006E4C57">
        <w:rPr>
          <w:rFonts w:ascii="Arial" w:hAnsi="Arial" w:cs="Arial"/>
          <w:w w:val="105"/>
          <w:sz w:val="19"/>
        </w:rPr>
        <w:t>and</w:t>
      </w:r>
    </w:p>
    <w:p w:rsidR="006E4C57" w:rsidRPr="006E4C57" w:rsidRDefault="006E4C57" w:rsidP="006E4C57">
      <w:pPr>
        <w:pStyle w:val="ListParagraph"/>
        <w:numPr>
          <w:ilvl w:val="0"/>
          <w:numId w:val="1"/>
        </w:numPr>
        <w:tabs>
          <w:tab w:val="left" w:pos="511"/>
        </w:tabs>
        <w:spacing w:line="244" w:lineRule="auto"/>
        <w:ind w:left="503" w:right="420" w:hanging="384"/>
        <w:rPr>
          <w:rFonts w:ascii="Arial" w:hAnsi="Arial" w:cs="Arial"/>
          <w:sz w:val="19"/>
        </w:rPr>
      </w:pPr>
      <w:r w:rsidRPr="006E4C57">
        <w:rPr>
          <w:rFonts w:ascii="Arial" w:hAnsi="Arial" w:cs="Arial"/>
          <w:w w:val="105"/>
          <w:sz w:val="19"/>
        </w:rPr>
        <w:t>where legally required to do so, such as producing records to court, mandatory reporting of child abuse or</w:t>
      </w:r>
      <w:r w:rsidRPr="006E4C57">
        <w:rPr>
          <w:rFonts w:ascii="Arial" w:hAnsi="Arial" w:cs="Arial"/>
          <w:spacing w:val="-27"/>
          <w:w w:val="105"/>
          <w:sz w:val="19"/>
        </w:rPr>
        <w:t xml:space="preserve"> </w:t>
      </w:r>
      <w:r w:rsidRPr="006E4C57">
        <w:rPr>
          <w:rFonts w:ascii="Arial" w:hAnsi="Arial" w:cs="Arial"/>
          <w:w w:val="105"/>
          <w:sz w:val="19"/>
        </w:rPr>
        <w:t>the notification of diagnosis of certain communicable</w:t>
      </w:r>
      <w:r w:rsidRPr="006E4C57">
        <w:rPr>
          <w:rFonts w:ascii="Arial" w:hAnsi="Arial" w:cs="Arial"/>
          <w:spacing w:val="-12"/>
          <w:w w:val="105"/>
          <w:sz w:val="19"/>
        </w:rPr>
        <w:t xml:space="preserve"> </w:t>
      </w:r>
      <w:r w:rsidRPr="006E4C57">
        <w:rPr>
          <w:rFonts w:ascii="Arial" w:hAnsi="Arial" w:cs="Arial"/>
          <w:w w:val="105"/>
          <w:sz w:val="19"/>
        </w:rPr>
        <w:t>diseases</w:t>
      </w:r>
    </w:p>
    <w:p w:rsidR="006E4C57" w:rsidRPr="006E4C57" w:rsidRDefault="006E4C57" w:rsidP="006E4C57">
      <w:pPr>
        <w:pStyle w:val="ListParagraph"/>
        <w:numPr>
          <w:ilvl w:val="0"/>
          <w:numId w:val="1"/>
        </w:numPr>
        <w:tabs>
          <w:tab w:val="left" w:pos="504"/>
        </w:tabs>
        <w:spacing w:before="4" w:line="244" w:lineRule="auto"/>
        <w:ind w:left="503" w:right="292" w:hanging="395"/>
        <w:rPr>
          <w:rFonts w:ascii="Arial" w:hAnsi="Arial" w:cs="Arial"/>
          <w:sz w:val="19"/>
        </w:rPr>
      </w:pPr>
      <w:proofErr w:type="gramStart"/>
      <w:r w:rsidRPr="006E4C57">
        <w:rPr>
          <w:rFonts w:ascii="Arial" w:hAnsi="Arial" w:cs="Arial"/>
          <w:w w:val="105"/>
          <w:sz w:val="19"/>
        </w:rPr>
        <w:t>the</w:t>
      </w:r>
      <w:proofErr w:type="gramEnd"/>
      <w:r w:rsidRPr="006E4C57">
        <w:rPr>
          <w:rFonts w:ascii="Arial" w:hAnsi="Arial" w:cs="Arial"/>
          <w:w w:val="105"/>
          <w:sz w:val="19"/>
        </w:rPr>
        <w:t xml:space="preserve"> preparation of legal reports for lawyers, insurance companies </w:t>
      </w:r>
      <w:proofErr w:type="spellStart"/>
      <w:r w:rsidRPr="006E4C57">
        <w:rPr>
          <w:rFonts w:ascii="Arial" w:hAnsi="Arial" w:cs="Arial"/>
          <w:w w:val="105"/>
          <w:sz w:val="19"/>
        </w:rPr>
        <w:t>etc</w:t>
      </w:r>
      <w:proofErr w:type="spellEnd"/>
      <w:r w:rsidRPr="006E4C57">
        <w:rPr>
          <w:rFonts w:ascii="Arial" w:hAnsi="Arial" w:cs="Arial"/>
          <w:w w:val="105"/>
          <w:sz w:val="19"/>
        </w:rPr>
        <w:t xml:space="preserve"> when you attend for this purpose or if</w:t>
      </w:r>
      <w:r w:rsidRPr="006E4C57">
        <w:rPr>
          <w:rFonts w:ascii="Arial" w:hAnsi="Arial" w:cs="Arial"/>
          <w:spacing w:val="-31"/>
          <w:w w:val="105"/>
          <w:sz w:val="19"/>
        </w:rPr>
        <w:t xml:space="preserve"> </w:t>
      </w:r>
      <w:r w:rsidRPr="006E4C57">
        <w:rPr>
          <w:rFonts w:ascii="Arial" w:hAnsi="Arial" w:cs="Arial"/>
          <w:w w:val="105"/>
          <w:sz w:val="19"/>
        </w:rPr>
        <w:t>you give consent for such a report to be prepared regarding our care to</w:t>
      </w:r>
      <w:r w:rsidRPr="006E4C57">
        <w:rPr>
          <w:rFonts w:ascii="Arial" w:hAnsi="Arial" w:cs="Arial"/>
          <w:spacing w:val="-14"/>
          <w:w w:val="105"/>
          <w:sz w:val="19"/>
        </w:rPr>
        <w:t xml:space="preserve"> </w:t>
      </w:r>
      <w:r w:rsidRPr="006E4C57">
        <w:rPr>
          <w:rFonts w:ascii="Arial" w:hAnsi="Arial" w:cs="Arial"/>
          <w:w w:val="105"/>
          <w:sz w:val="19"/>
        </w:rPr>
        <w:t>you.</w:t>
      </w:r>
    </w:p>
    <w:p w:rsidR="006E4C57" w:rsidRDefault="006E4C57" w:rsidP="006E4C57">
      <w:pPr>
        <w:spacing w:line="244" w:lineRule="auto"/>
        <w:rPr>
          <w:sz w:val="19"/>
        </w:rPr>
        <w:sectPr w:rsidR="006E4C57" w:rsidSect="006E4C57">
          <w:footerReference w:type="default" r:id="rId7"/>
          <w:pgSz w:w="11870" w:h="16820"/>
          <w:pgMar w:top="1440" w:right="1080" w:bottom="1135" w:left="1080" w:header="720" w:footer="443" w:gutter="0"/>
          <w:cols w:space="720"/>
          <w:docGrid w:linePitch="299"/>
        </w:sectPr>
      </w:pPr>
    </w:p>
    <w:p w:rsidR="006E4C57" w:rsidRPr="006E4C57" w:rsidRDefault="006E4C57" w:rsidP="006E4C57">
      <w:pPr>
        <w:pStyle w:val="Heading2"/>
        <w:spacing w:before="55"/>
        <w:ind w:left="169"/>
        <w:rPr>
          <w:rFonts w:ascii="Arial" w:hAnsi="Arial" w:cs="Arial"/>
        </w:rPr>
      </w:pPr>
      <w:r w:rsidRPr="006E4C57">
        <w:rPr>
          <w:rFonts w:ascii="Arial" w:hAnsi="Arial" w:cs="Arial"/>
          <w:w w:val="105"/>
        </w:rPr>
        <w:lastRenderedPageBreak/>
        <w:t>ACCESS</w:t>
      </w:r>
    </w:p>
    <w:p w:rsidR="006E4C57" w:rsidRPr="006E4C57" w:rsidRDefault="006E4C57" w:rsidP="006E4C57">
      <w:pPr>
        <w:pStyle w:val="BodyText"/>
        <w:spacing w:before="8"/>
        <w:rPr>
          <w:rFonts w:ascii="Arial" w:hAnsi="Arial" w:cs="Arial"/>
          <w:b/>
          <w:sz w:val="29"/>
        </w:rPr>
      </w:pPr>
    </w:p>
    <w:p w:rsidR="006E4C57" w:rsidRPr="006E4C57" w:rsidRDefault="006E4C57" w:rsidP="006E4C57">
      <w:pPr>
        <w:pStyle w:val="Heading3"/>
        <w:spacing w:before="1" w:line="220" w:lineRule="exact"/>
        <w:ind w:left="166" w:firstLine="7"/>
        <w:rPr>
          <w:rFonts w:ascii="Arial" w:hAnsi="Arial" w:cs="Arial"/>
        </w:rPr>
      </w:pPr>
      <w:r w:rsidRPr="006E4C57">
        <w:rPr>
          <w:rFonts w:ascii="Arial" w:hAnsi="Arial" w:cs="Arial"/>
        </w:rPr>
        <w:t xml:space="preserve">You are entitled access to your own health records at any time convenient to both yourself and the practice. Access </w:t>
      </w:r>
      <w:proofErr w:type="gramStart"/>
      <w:r w:rsidRPr="006E4C57">
        <w:rPr>
          <w:rFonts w:ascii="Arial" w:hAnsi="Arial" w:cs="Arial"/>
        </w:rPr>
        <w:t>can be denied</w:t>
      </w:r>
      <w:proofErr w:type="gramEnd"/>
      <w:r w:rsidRPr="006E4C57">
        <w:rPr>
          <w:rFonts w:ascii="Arial" w:hAnsi="Arial" w:cs="Arial"/>
        </w:rPr>
        <w:t xml:space="preserve"> where:</w:t>
      </w:r>
    </w:p>
    <w:p w:rsidR="006E4C57" w:rsidRPr="006E4C57" w:rsidRDefault="006E4C57" w:rsidP="006E4C57">
      <w:pPr>
        <w:pStyle w:val="ListParagraph"/>
        <w:numPr>
          <w:ilvl w:val="0"/>
          <w:numId w:val="1"/>
        </w:numPr>
        <w:tabs>
          <w:tab w:val="left" w:pos="555"/>
        </w:tabs>
        <w:spacing w:before="60"/>
        <w:ind w:left="554"/>
        <w:rPr>
          <w:rFonts w:ascii="Arial" w:hAnsi="Arial" w:cs="Arial"/>
          <w:sz w:val="20"/>
        </w:rPr>
      </w:pPr>
      <w:r w:rsidRPr="006E4C57">
        <w:rPr>
          <w:rFonts w:ascii="Arial" w:hAnsi="Arial" w:cs="Arial"/>
          <w:sz w:val="20"/>
        </w:rPr>
        <w:t>to</w:t>
      </w:r>
      <w:r w:rsidRPr="006E4C57">
        <w:rPr>
          <w:rFonts w:ascii="Arial" w:hAnsi="Arial" w:cs="Arial"/>
          <w:spacing w:val="-11"/>
          <w:sz w:val="20"/>
        </w:rPr>
        <w:t xml:space="preserve"> </w:t>
      </w:r>
      <w:r w:rsidRPr="006E4C57">
        <w:rPr>
          <w:rFonts w:ascii="Arial" w:hAnsi="Arial" w:cs="Arial"/>
          <w:sz w:val="20"/>
        </w:rPr>
        <w:t>provide</w:t>
      </w:r>
      <w:r w:rsidRPr="006E4C57">
        <w:rPr>
          <w:rFonts w:ascii="Arial" w:hAnsi="Arial" w:cs="Arial"/>
          <w:spacing w:val="5"/>
          <w:sz w:val="20"/>
        </w:rPr>
        <w:t xml:space="preserve"> </w:t>
      </w:r>
      <w:r w:rsidRPr="006E4C57">
        <w:rPr>
          <w:rFonts w:ascii="Arial" w:hAnsi="Arial" w:cs="Arial"/>
          <w:sz w:val="20"/>
        </w:rPr>
        <w:t>access</w:t>
      </w:r>
      <w:r w:rsidRPr="006E4C57">
        <w:rPr>
          <w:rFonts w:ascii="Arial" w:hAnsi="Arial" w:cs="Arial"/>
          <w:spacing w:val="-6"/>
          <w:sz w:val="20"/>
        </w:rPr>
        <w:t xml:space="preserve"> </w:t>
      </w:r>
      <w:r w:rsidRPr="006E4C57">
        <w:rPr>
          <w:rFonts w:ascii="Arial" w:hAnsi="Arial" w:cs="Arial"/>
          <w:sz w:val="20"/>
        </w:rPr>
        <w:t>would</w:t>
      </w:r>
      <w:r w:rsidRPr="006E4C57">
        <w:rPr>
          <w:rFonts w:ascii="Arial" w:hAnsi="Arial" w:cs="Arial"/>
          <w:spacing w:val="3"/>
          <w:sz w:val="20"/>
        </w:rPr>
        <w:t xml:space="preserve"> </w:t>
      </w:r>
      <w:r w:rsidRPr="006E4C57">
        <w:rPr>
          <w:rFonts w:ascii="Arial" w:hAnsi="Arial" w:cs="Arial"/>
          <w:sz w:val="20"/>
        </w:rPr>
        <w:t>create</w:t>
      </w:r>
      <w:r w:rsidRPr="006E4C57">
        <w:rPr>
          <w:rFonts w:ascii="Arial" w:hAnsi="Arial" w:cs="Arial"/>
          <w:spacing w:val="-4"/>
          <w:sz w:val="20"/>
        </w:rPr>
        <w:t xml:space="preserve"> </w:t>
      </w:r>
      <w:r w:rsidRPr="006E4C57">
        <w:rPr>
          <w:rFonts w:ascii="Arial" w:hAnsi="Arial" w:cs="Arial"/>
          <w:sz w:val="20"/>
        </w:rPr>
        <w:t>serious</w:t>
      </w:r>
      <w:r w:rsidRPr="006E4C57">
        <w:rPr>
          <w:rFonts w:ascii="Arial" w:hAnsi="Arial" w:cs="Arial"/>
          <w:spacing w:val="-7"/>
          <w:sz w:val="20"/>
        </w:rPr>
        <w:t xml:space="preserve"> </w:t>
      </w:r>
      <w:r w:rsidRPr="006E4C57">
        <w:rPr>
          <w:rFonts w:ascii="Arial" w:hAnsi="Arial" w:cs="Arial"/>
          <w:sz w:val="20"/>
        </w:rPr>
        <w:t>threat</w:t>
      </w:r>
      <w:r w:rsidRPr="006E4C57">
        <w:rPr>
          <w:rFonts w:ascii="Arial" w:hAnsi="Arial" w:cs="Arial"/>
          <w:spacing w:val="-4"/>
          <w:sz w:val="20"/>
        </w:rPr>
        <w:t xml:space="preserve"> </w:t>
      </w:r>
      <w:r w:rsidRPr="006E4C57">
        <w:rPr>
          <w:rFonts w:ascii="Arial" w:hAnsi="Arial" w:cs="Arial"/>
          <w:sz w:val="20"/>
        </w:rPr>
        <w:t>to</w:t>
      </w:r>
      <w:r w:rsidRPr="006E4C57">
        <w:rPr>
          <w:rFonts w:ascii="Arial" w:hAnsi="Arial" w:cs="Arial"/>
          <w:spacing w:val="-1"/>
          <w:sz w:val="20"/>
        </w:rPr>
        <w:t xml:space="preserve"> </w:t>
      </w:r>
      <w:r w:rsidRPr="006E4C57">
        <w:rPr>
          <w:rFonts w:ascii="Arial" w:hAnsi="Arial" w:cs="Arial"/>
          <w:sz w:val="20"/>
        </w:rPr>
        <w:t>life</w:t>
      </w:r>
      <w:r w:rsidRPr="006E4C57">
        <w:rPr>
          <w:rFonts w:ascii="Arial" w:hAnsi="Arial" w:cs="Arial"/>
          <w:spacing w:val="-8"/>
          <w:sz w:val="20"/>
        </w:rPr>
        <w:t xml:space="preserve"> </w:t>
      </w:r>
      <w:r w:rsidRPr="006E4C57">
        <w:rPr>
          <w:rFonts w:ascii="Arial" w:hAnsi="Arial" w:cs="Arial"/>
          <w:sz w:val="20"/>
        </w:rPr>
        <w:t>or</w:t>
      </w:r>
      <w:r w:rsidRPr="006E4C57">
        <w:rPr>
          <w:rFonts w:ascii="Arial" w:hAnsi="Arial" w:cs="Arial"/>
          <w:spacing w:val="-12"/>
          <w:sz w:val="20"/>
        </w:rPr>
        <w:t xml:space="preserve"> </w:t>
      </w:r>
      <w:r w:rsidRPr="006E4C57">
        <w:rPr>
          <w:rFonts w:ascii="Arial" w:hAnsi="Arial" w:cs="Arial"/>
          <w:sz w:val="20"/>
        </w:rPr>
        <w:t>health;</w:t>
      </w:r>
    </w:p>
    <w:p w:rsidR="006E4C57" w:rsidRPr="006E4C57" w:rsidRDefault="006E4C57" w:rsidP="006E4C57">
      <w:pPr>
        <w:pStyle w:val="ListParagraph"/>
        <w:numPr>
          <w:ilvl w:val="0"/>
          <w:numId w:val="1"/>
        </w:numPr>
        <w:tabs>
          <w:tab w:val="left" w:pos="555"/>
        </w:tabs>
        <w:spacing w:before="0" w:line="228" w:lineRule="exact"/>
        <w:ind w:left="554"/>
        <w:rPr>
          <w:rFonts w:ascii="Arial" w:hAnsi="Arial" w:cs="Arial"/>
          <w:sz w:val="20"/>
        </w:rPr>
      </w:pPr>
      <w:r w:rsidRPr="006E4C57">
        <w:rPr>
          <w:rFonts w:ascii="Arial" w:hAnsi="Arial" w:cs="Arial"/>
          <w:sz w:val="20"/>
        </w:rPr>
        <w:t>there is legal impediment to</w:t>
      </w:r>
      <w:r w:rsidRPr="006E4C57">
        <w:rPr>
          <w:rFonts w:ascii="Arial" w:hAnsi="Arial" w:cs="Arial"/>
          <w:spacing w:val="-24"/>
          <w:sz w:val="20"/>
        </w:rPr>
        <w:t xml:space="preserve"> </w:t>
      </w:r>
      <w:r w:rsidRPr="006E4C57">
        <w:rPr>
          <w:rFonts w:ascii="Arial" w:hAnsi="Arial" w:cs="Arial"/>
          <w:sz w:val="20"/>
        </w:rPr>
        <w:t>access;</w:t>
      </w:r>
    </w:p>
    <w:p w:rsidR="006E4C57" w:rsidRPr="006E4C57" w:rsidRDefault="006E4C57" w:rsidP="006E4C57">
      <w:pPr>
        <w:pStyle w:val="ListParagraph"/>
        <w:numPr>
          <w:ilvl w:val="0"/>
          <w:numId w:val="1"/>
        </w:numPr>
        <w:tabs>
          <w:tab w:val="left" w:pos="551"/>
        </w:tabs>
        <w:spacing w:before="0" w:line="220" w:lineRule="exact"/>
        <w:ind w:left="550" w:hanging="370"/>
        <w:rPr>
          <w:rFonts w:ascii="Arial" w:hAnsi="Arial" w:cs="Arial"/>
          <w:sz w:val="20"/>
        </w:rPr>
      </w:pPr>
      <w:r w:rsidRPr="006E4C57">
        <w:rPr>
          <w:rFonts w:ascii="Arial" w:hAnsi="Arial" w:cs="Arial"/>
          <w:sz w:val="20"/>
        </w:rPr>
        <w:t>the access would unreasonably impact on the privacy of</w:t>
      </w:r>
      <w:r w:rsidRPr="006E4C57">
        <w:rPr>
          <w:rFonts w:ascii="Arial" w:hAnsi="Arial" w:cs="Arial"/>
          <w:spacing w:val="-36"/>
          <w:sz w:val="20"/>
        </w:rPr>
        <w:t xml:space="preserve"> </w:t>
      </w:r>
      <w:r w:rsidRPr="006E4C57">
        <w:rPr>
          <w:rFonts w:ascii="Arial" w:hAnsi="Arial" w:cs="Arial"/>
          <w:sz w:val="20"/>
        </w:rPr>
        <w:t>another;</w:t>
      </w:r>
    </w:p>
    <w:p w:rsidR="006E4C57" w:rsidRPr="006E4C57" w:rsidRDefault="006E4C57" w:rsidP="006E4C57">
      <w:pPr>
        <w:pStyle w:val="ListParagraph"/>
        <w:numPr>
          <w:ilvl w:val="0"/>
          <w:numId w:val="1"/>
        </w:numPr>
        <w:tabs>
          <w:tab w:val="left" w:pos="547"/>
        </w:tabs>
        <w:spacing w:before="0" w:line="255" w:lineRule="exact"/>
        <w:ind w:left="546" w:hanging="369"/>
        <w:rPr>
          <w:rFonts w:ascii="Arial" w:hAnsi="Arial" w:cs="Arial"/>
          <w:sz w:val="20"/>
          <w:szCs w:val="20"/>
        </w:rPr>
      </w:pPr>
      <w:r w:rsidRPr="006E4C57">
        <w:rPr>
          <w:rFonts w:ascii="Arial" w:hAnsi="Arial" w:cs="Arial"/>
          <w:w w:val="90"/>
          <w:sz w:val="20"/>
          <w:szCs w:val="20"/>
        </w:rPr>
        <w:t>your</w:t>
      </w:r>
      <w:r w:rsidRPr="006E4C57">
        <w:rPr>
          <w:rFonts w:ascii="Arial" w:hAnsi="Arial" w:cs="Arial"/>
          <w:spacing w:val="-31"/>
          <w:w w:val="90"/>
          <w:sz w:val="20"/>
          <w:szCs w:val="20"/>
        </w:rPr>
        <w:t xml:space="preserve"> </w:t>
      </w:r>
      <w:r w:rsidRPr="006E4C57">
        <w:rPr>
          <w:rFonts w:ascii="Arial" w:hAnsi="Arial" w:cs="Arial"/>
          <w:w w:val="90"/>
          <w:sz w:val="20"/>
          <w:szCs w:val="20"/>
        </w:rPr>
        <w:t>request</w:t>
      </w:r>
      <w:r w:rsidRPr="006E4C57">
        <w:rPr>
          <w:rFonts w:ascii="Arial" w:hAnsi="Arial" w:cs="Arial"/>
          <w:spacing w:val="-28"/>
          <w:w w:val="90"/>
          <w:sz w:val="20"/>
          <w:szCs w:val="20"/>
        </w:rPr>
        <w:t xml:space="preserve"> </w:t>
      </w:r>
      <w:r w:rsidRPr="006E4C57">
        <w:rPr>
          <w:rFonts w:ascii="Arial" w:hAnsi="Arial" w:cs="Arial"/>
          <w:w w:val="90"/>
          <w:sz w:val="20"/>
          <w:szCs w:val="20"/>
        </w:rPr>
        <w:t>is</w:t>
      </w:r>
      <w:r w:rsidRPr="006E4C57">
        <w:rPr>
          <w:rFonts w:ascii="Arial" w:hAnsi="Arial" w:cs="Arial"/>
          <w:spacing w:val="-32"/>
          <w:w w:val="90"/>
          <w:sz w:val="20"/>
          <w:szCs w:val="20"/>
        </w:rPr>
        <w:t xml:space="preserve"> </w:t>
      </w:r>
      <w:r w:rsidRPr="006E4C57">
        <w:rPr>
          <w:rFonts w:ascii="Arial" w:hAnsi="Arial" w:cs="Arial"/>
          <w:w w:val="90"/>
          <w:sz w:val="20"/>
          <w:szCs w:val="20"/>
        </w:rPr>
        <w:t>frivolous;</w:t>
      </w:r>
    </w:p>
    <w:p w:rsidR="006E4C57" w:rsidRPr="006E4C57" w:rsidRDefault="006E4C57" w:rsidP="006E4C57">
      <w:pPr>
        <w:pStyle w:val="Heading3"/>
        <w:numPr>
          <w:ilvl w:val="0"/>
          <w:numId w:val="1"/>
        </w:numPr>
        <w:tabs>
          <w:tab w:val="left" w:pos="547"/>
        </w:tabs>
        <w:spacing w:line="247" w:lineRule="auto"/>
        <w:ind w:left="546" w:right="592" w:hanging="373"/>
        <w:rPr>
          <w:rFonts w:ascii="Arial" w:hAnsi="Arial" w:cs="Arial"/>
        </w:rPr>
      </w:pPr>
      <w:proofErr w:type="gramStart"/>
      <w:r w:rsidRPr="006E4C57">
        <w:rPr>
          <w:rFonts w:ascii="Arial" w:hAnsi="Arial" w:cs="Arial"/>
        </w:rPr>
        <w:t>the</w:t>
      </w:r>
      <w:proofErr w:type="gramEnd"/>
      <w:r w:rsidRPr="006E4C57">
        <w:rPr>
          <w:rFonts w:ascii="Arial" w:hAnsi="Arial" w:cs="Arial"/>
          <w:spacing w:val="-6"/>
        </w:rPr>
        <w:t xml:space="preserve"> </w:t>
      </w:r>
      <w:r w:rsidRPr="006E4C57">
        <w:rPr>
          <w:rFonts w:ascii="Arial" w:hAnsi="Arial" w:cs="Arial"/>
        </w:rPr>
        <w:t>information</w:t>
      </w:r>
      <w:r w:rsidRPr="006E4C57">
        <w:rPr>
          <w:rFonts w:ascii="Arial" w:hAnsi="Arial" w:cs="Arial"/>
          <w:spacing w:val="4"/>
        </w:rPr>
        <w:t xml:space="preserve"> </w:t>
      </w:r>
      <w:r w:rsidRPr="006E4C57">
        <w:rPr>
          <w:rFonts w:ascii="Arial" w:hAnsi="Arial" w:cs="Arial"/>
        </w:rPr>
        <w:t>relates</w:t>
      </w:r>
      <w:r w:rsidRPr="006E4C57">
        <w:rPr>
          <w:rFonts w:ascii="Arial" w:hAnsi="Arial" w:cs="Arial"/>
          <w:spacing w:val="3"/>
        </w:rPr>
        <w:t xml:space="preserve"> </w:t>
      </w:r>
      <w:r w:rsidRPr="006E4C57">
        <w:rPr>
          <w:rFonts w:ascii="Arial" w:hAnsi="Arial" w:cs="Arial"/>
        </w:rPr>
        <w:t>to</w:t>
      </w:r>
      <w:r w:rsidRPr="006E4C57">
        <w:rPr>
          <w:rFonts w:ascii="Arial" w:hAnsi="Arial" w:cs="Arial"/>
          <w:spacing w:val="-5"/>
        </w:rPr>
        <w:t xml:space="preserve"> </w:t>
      </w:r>
      <w:r w:rsidRPr="006E4C57">
        <w:rPr>
          <w:rFonts w:ascii="Arial" w:hAnsi="Arial" w:cs="Arial"/>
        </w:rPr>
        <w:t>anticipated or</w:t>
      </w:r>
      <w:r w:rsidRPr="006E4C57">
        <w:rPr>
          <w:rFonts w:ascii="Arial" w:hAnsi="Arial" w:cs="Arial"/>
          <w:spacing w:val="-13"/>
        </w:rPr>
        <w:t xml:space="preserve"> </w:t>
      </w:r>
      <w:r w:rsidRPr="006E4C57">
        <w:rPr>
          <w:rFonts w:ascii="Arial" w:hAnsi="Arial" w:cs="Arial"/>
        </w:rPr>
        <w:t>actual</w:t>
      </w:r>
      <w:r w:rsidRPr="006E4C57">
        <w:rPr>
          <w:rFonts w:ascii="Arial" w:hAnsi="Arial" w:cs="Arial"/>
          <w:spacing w:val="2"/>
        </w:rPr>
        <w:t xml:space="preserve"> </w:t>
      </w:r>
      <w:r w:rsidRPr="006E4C57">
        <w:rPr>
          <w:rFonts w:ascii="Arial" w:hAnsi="Arial" w:cs="Arial"/>
        </w:rPr>
        <w:t>legal</w:t>
      </w:r>
      <w:r w:rsidRPr="006E4C57">
        <w:rPr>
          <w:rFonts w:ascii="Arial" w:hAnsi="Arial" w:cs="Arial"/>
          <w:spacing w:val="-13"/>
        </w:rPr>
        <w:t xml:space="preserve"> </w:t>
      </w:r>
      <w:r w:rsidRPr="006E4C57">
        <w:rPr>
          <w:rFonts w:ascii="Arial" w:hAnsi="Arial" w:cs="Arial"/>
        </w:rPr>
        <w:t>proceedings</w:t>
      </w:r>
      <w:r w:rsidRPr="006E4C57">
        <w:rPr>
          <w:rFonts w:ascii="Arial" w:hAnsi="Arial" w:cs="Arial"/>
          <w:spacing w:val="5"/>
        </w:rPr>
        <w:t xml:space="preserve"> </w:t>
      </w:r>
      <w:r w:rsidRPr="006E4C57">
        <w:rPr>
          <w:rFonts w:ascii="Arial" w:hAnsi="Arial" w:cs="Arial"/>
        </w:rPr>
        <w:t>and</w:t>
      </w:r>
      <w:r w:rsidRPr="006E4C57">
        <w:rPr>
          <w:rFonts w:ascii="Arial" w:hAnsi="Arial" w:cs="Arial"/>
          <w:spacing w:val="-10"/>
        </w:rPr>
        <w:t xml:space="preserve"> </w:t>
      </w:r>
      <w:r w:rsidRPr="006E4C57">
        <w:rPr>
          <w:rFonts w:ascii="Arial" w:hAnsi="Arial" w:cs="Arial"/>
        </w:rPr>
        <w:t>you</w:t>
      </w:r>
      <w:r w:rsidRPr="006E4C57">
        <w:rPr>
          <w:rFonts w:ascii="Arial" w:hAnsi="Arial" w:cs="Arial"/>
          <w:spacing w:val="-9"/>
        </w:rPr>
        <w:t xml:space="preserve"> </w:t>
      </w:r>
      <w:r w:rsidRPr="006E4C57">
        <w:rPr>
          <w:rFonts w:ascii="Arial" w:hAnsi="Arial" w:cs="Arial"/>
        </w:rPr>
        <w:t>would</w:t>
      </w:r>
      <w:r w:rsidRPr="006E4C57">
        <w:rPr>
          <w:rFonts w:ascii="Arial" w:hAnsi="Arial" w:cs="Arial"/>
          <w:spacing w:val="-3"/>
        </w:rPr>
        <w:t xml:space="preserve"> </w:t>
      </w:r>
      <w:r w:rsidRPr="006E4C57">
        <w:rPr>
          <w:rFonts w:ascii="Arial" w:hAnsi="Arial" w:cs="Arial"/>
        </w:rPr>
        <w:t>not</w:t>
      </w:r>
      <w:r w:rsidRPr="006E4C57">
        <w:rPr>
          <w:rFonts w:ascii="Arial" w:hAnsi="Arial" w:cs="Arial"/>
          <w:spacing w:val="-8"/>
        </w:rPr>
        <w:t xml:space="preserve"> </w:t>
      </w:r>
      <w:r w:rsidRPr="006E4C57">
        <w:rPr>
          <w:rFonts w:ascii="Arial" w:hAnsi="Arial" w:cs="Arial"/>
        </w:rPr>
        <w:t>be</w:t>
      </w:r>
      <w:r w:rsidRPr="006E4C57">
        <w:rPr>
          <w:rFonts w:ascii="Arial" w:hAnsi="Arial" w:cs="Arial"/>
          <w:spacing w:val="-2"/>
        </w:rPr>
        <w:t xml:space="preserve"> </w:t>
      </w:r>
      <w:r w:rsidRPr="006E4C57">
        <w:rPr>
          <w:rFonts w:ascii="Arial" w:hAnsi="Arial" w:cs="Arial"/>
        </w:rPr>
        <w:t>entitled</w:t>
      </w:r>
      <w:r w:rsidRPr="006E4C57">
        <w:rPr>
          <w:rFonts w:ascii="Arial" w:hAnsi="Arial" w:cs="Arial"/>
          <w:spacing w:val="-7"/>
        </w:rPr>
        <w:t xml:space="preserve"> </w:t>
      </w:r>
      <w:r w:rsidRPr="006E4C57">
        <w:rPr>
          <w:rFonts w:ascii="Arial" w:hAnsi="Arial" w:cs="Arial"/>
        </w:rPr>
        <w:t>to</w:t>
      </w:r>
      <w:r w:rsidRPr="006E4C57">
        <w:rPr>
          <w:rFonts w:ascii="Arial" w:hAnsi="Arial" w:cs="Arial"/>
          <w:spacing w:val="-3"/>
        </w:rPr>
        <w:t xml:space="preserve"> </w:t>
      </w:r>
      <w:r w:rsidRPr="006E4C57">
        <w:rPr>
          <w:rFonts w:ascii="Arial" w:hAnsi="Arial" w:cs="Arial"/>
        </w:rPr>
        <w:t>access</w:t>
      </w:r>
      <w:r w:rsidRPr="006E4C57">
        <w:rPr>
          <w:rFonts w:ascii="Arial" w:hAnsi="Arial" w:cs="Arial"/>
          <w:spacing w:val="-3"/>
        </w:rPr>
        <w:t xml:space="preserve"> </w:t>
      </w:r>
      <w:r w:rsidRPr="006E4C57">
        <w:rPr>
          <w:rFonts w:ascii="Arial" w:hAnsi="Arial" w:cs="Arial"/>
        </w:rPr>
        <w:t>the information in those proceedings;</w:t>
      </w:r>
      <w:r w:rsidRPr="006E4C57">
        <w:rPr>
          <w:rFonts w:ascii="Arial" w:hAnsi="Arial" w:cs="Arial"/>
          <w:spacing w:val="-21"/>
        </w:rPr>
        <w:t xml:space="preserve"> </w:t>
      </w:r>
      <w:r w:rsidRPr="006E4C57">
        <w:rPr>
          <w:rFonts w:ascii="Arial" w:hAnsi="Arial" w:cs="Arial"/>
        </w:rPr>
        <w:t>and</w:t>
      </w:r>
    </w:p>
    <w:p w:rsidR="006E4C57" w:rsidRPr="006E4C57" w:rsidRDefault="006E4C57" w:rsidP="006E4C57">
      <w:pPr>
        <w:pStyle w:val="ListParagraph"/>
        <w:numPr>
          <w:ilvl w:val="0"/>
          <w:numId w:val="1"/>
        </w:numPr>
        <w:tabs>
          <w:tab w:val="left" w:pos="551"/>
        </w:tabs>
        <w:spacing w:before="0" w:line="220" w:lineRule="exact"/>
        <w:ind w:left="550" w:hanging="373"/>
        <w:rPr>
          <w:rFonts w:ascii="Arial" w:hAnsi="Arial" w:cs="Arial"/>
          <w:sz w:val="20"/>
        </w:rPr>
      </w:pPr>
      <w:r w:rsidRPr="006E4C57">
        <w:rPr>
          <w:rFonts w:ascii="Arial" w:hAnsi="Arial" w:cs="Arial"/>
          <w:sz w:val="20"/>
        </w:rPr>
        <w:t>in the interest of national</w:t>
      </w:r>
      <w:r w:rsidRPr="006E4C57">
        <w:rPr>
          <w:rFonts w:ascii="Arial" w:hAnsi="Arial" w:cs="Arial"/>
          <w:spacing w:val="-20"/>
          <w:sz w:val="20"/>
        </w:rPr>
        <w:t xml:space="preserve"> </w:t>
      </w:r>
      <w:r w:rsidRPr="006E4C57">
        <w:rPr>
          <w:rFonts w:ascii="Arial" w:hAnsi="Arial" w:cs="Arial"/>
          <w:sz w:val="20"/>
        </w:rPr>
        <w:t>security</w:t>
      </w:r>
    </w:p>
    <w:p w:rsidR="006E4C57" w:rsidRPr="006E4C57" w:rsidRDefault="006E4C57" w:rsidP="006E4C57">
      <w:pPr>
        <w:pStyle w:val="BodyText"/>
        <w:spacing w:before="8"/>
        <w:rPr>
          <w:rFonts w:ascii="Arial" w:hAnsi="Arial" w:cs="Arial"/>
          <w:sz w:val="29"/>
        </w:rPr>
      </w:pPr>
    </w:p>
    <w:p w:rsidR="006E4C57" w:rsidRPr="006E4C57" w:rsidRDefault="006E4C57" w:rsidP="006E4C57">
      <w:pPr>
        <w:spacing w:line="230" w:lineRule="auto"/>
        <w:ind w:left="148" w:firstLine="14"/>
        <w:rPr>
          <w:rFonts w:ascii="Arial" w:hAnsi="Arial" w:cs="Arial"/>
          <w:sz w:val="20"/>
        </w:rPr>
      </w:pPr>
      <w:r w:rsidRPr="006E4C57">
        <w:rPr>
          <w:rFonts w:ascii="Arial" w:hAnsi="Arial" w:cs="Arial"/>
          <w:sz w:val="20"/>
        </w:rPr>
        <w:t>Such</w:t>
      </w:r>
      <w:r w:rsidRPr="006E4C57">
        <w:rPr>
          <w:rFonts w:ascii="Arial" w:hAnsi="Arial" w:cs="Arial"/>
          <w:spacing w:val="-15"/>
          <w:sz w:val="20"/>
        </w:rPr>
        <w:t xml:space="preserve"> </w:t>
      </w:r>
      <w:r w:rsidRPr="006E4C57">
        <w:rPr>
          <w:rFonts w:ascii="Arial" w:hAnsi="Arial" w:cs="Arial"/>
          <w:sz w:val="20"/>
        </w:rPr>
        <w:t>a</w:t>
      </w:r>
      <w:r w:rsidRPr="006E4C57">
        <w:rPr>
          <w:rFonts w:ascii="Arial" w:hAnsi="Arial" w:cs="Arial"/>
          <w:spacing w:val="-9"/>
          <w:sz w:val="20"/>
        </w:rPr>
        <w:t xml:space="preserve"> </w:t>
      </w:r>
      <w:r w:rsidRPr="006E4C57">
        <w:rPr>
          <w:rFonts w:ascii="Arial" w:hAnsi="Arial" w:cs="Arial"/>
          <w:sz w:val="20"/>
        </w:rPr>
        <w:t>request</w:t>
      </w:r>
      <w:r w:rsidRPr="006E4C57">
        <w:rPr>
          <w:rFonts w:ascii="Arial" w:hAnsi="Arial" w:cs="Arial"/>
          <w:spacing w:val="3"/>
          <w:sz w:val="20"/>
        </w:rPr>
        <w:t xml:space="preserve"> </w:t>
      </w:r>
      <w:r w:rsidRPr="006E4C57">
        <w:rPr>
          <w:rFonts w:ascii="Arial" w:hAnsi="Arial" w:cs="Arial"/>
          <w:sz w:val="20"/>
        </w:rPr>
        <w:t>should</w:t>
      </w:r>
      <w:r w:rsidRPr="006E4C57">
        <w:rPr>
          <w:rFonts w:ascii="Arial" w:hAnsi="Arial" w:cs="Arial"/>
          <w:spacing w:val="-6"/>
          <w:sz w:val="20"/>
        </w:rPr>
        <w:t xml:space="preserve"> </w:t>
      </w:r>
      <w:r w:rsidRPr="006E4C57">
        <w:rPr>
          <w:rFonts w:ascii="Arial" w:hAnsi="Arial" w:cs="Arial"/>
          <w:sz w:val="20"/>
        </w:rPr>
        <w:t>be</w:t>
      </w:r>
      <w:r w:rsidRPr="006E4C57">
        <w:rPr>
          <w:rFonts w:ascii="Arial" w:hAnsi="Arial" w:cs="Arial"/>
          <w:spacing w:val="-3"/>
          <w:sz w:val="20"/>
        </w:rPr>
        <w:t xml:space="preserve"> </w:t>
      </w:r>
      <w:r w:rsidRPr="006E4C57">
        <w:rPr>
          <w:rFonts w:ascii="Arial" w:hAnsi="Arial" w:cs="Arial"/>
          <w:sz w:val="20"/>
        </w:rPr>
        <w:t>in</w:t>
      </w:r>
      <w:r w:rsidRPr="006E4C57">
        <w:rPr>
          <w:rFonts w:ascii="Arial" w:hAnsi="Arial" w:cs="Arial"/>
          <w:spacing w:val="-10"/>
          <w:sz w:val="20"/>
        </w:rPr>
        <w:t xml:space="preserve"> </w:t>
      </w:r>
      <w:r w:rsidRPr="006E4C57">
        <w:rPr>
          <w:rFonts w:ascii="Arial" w:hAnsi="Arial" w:cs="Arial"/>
          <w:sz w:val="20"/>
        </w:rPr>
        <w:t>writing.</w:t>
      </w:r>
      <w:r w:rsidRPr="006E4C57">
        <w:rPr>
          <w:rFonts w:ascii="Arial" w:hAnsi="Arial" w:cs="Arial"/>
          <w:spacing w:val="-2"/>
          <w:sz w:val="20"/>
        </w:rPr>
        <w:t xml:space="preserve"> </w:t>
      </w:r>
      <w:r w:rsidRPr="006E4C57">
        <w:rPr>
          <w:rFonts w:ascii="Arial" w:hAnsi="Arial" w:cs="Arial"/>
          <w:sz w:val="20"/>
        </w:rPr>
        <w:t>We</w:t>
      </w:r>
      <w:r w:rsidRPr="006E4C57">
        <w:rPr>
          <w:rFonts w:ascii="Arial" w:hAnsi="Arial" w:cs="Arial"/>
          <w:spacing w:val="-5"/>
          <w:sz w:val="20"/>
        </w:rPr>
        <w:t xml:space="preserve"> </w:t>
      </w:r>
      <w:r w:rsidRPr="006E4C57">
        <w:rPr>
          <w:rFonts w:ascii="Arial" w:hAnsi="Arial" w:cs="Arial"/>
          <w:sz w:val="20"/>
        </w:rPr>
        <w:t>may</w:t>
      </w:r>
      <w:r w:rsidRPr="006E4C57">
        <w:rPr>
          <w:rFonts w:ascii="Arial" w:hAnsi="Arial" w:cs="Arial"/>
          <w:spacing w:val="-1"/>
          <w:sz w:val="20"/>
        </w:rPr>
        <w:t xml:space="preserve"> </w:t>
      </w:r>
      <w:r w:rsidRPr="006E4C57">
        <w:rPr>
          <w:rFonts w:ascii="Arial" w:hAnsi="Arial" w:cs="Arial"/>
          <w:sz w:val="20"/>
        </w:rPr>
        <w:t>impose</w:t>
      </w:r>
      <w:r w:rsidRPr="006E4C57">
        <w:rPr>
          <w:rFonts w:ascii="Arial" w:hAnsi="Arial" w:cs="Arial"/>
          <w:spacing w:val="1"/>
          <w:sz w:val="20"/>
        </w:rPr>
        <w:t xml:space="preserve"> </w:t>
      </w:r>
      <w:r w:rsidRPr="006E4C57">
        <w:rPr>
          <w:rFonts w:ascii="Arial" w:hAnsi="Arial" w:cs="Arial"/>
          <w:sz w:val="20"/>
        </w:rPr>
        <w:t>a</w:t>
      </w:r>
      <w:r w:rsidRPr="006E4C57">
        <w:rPr>
          <w:rFonts w:ascii="Arial" w:hAnsi="Arial" w:cs="Arial"/>
          <w:spacing w:val="-9"/>
          <w:sz w:val="20"/>
        </w:rPr>
        <w:t xml:space="preserve"> </w:t>
      </w:r>
      <w:r w:rsidRPr="006E4C57">
        <w:rPr>
          <w:rFonts w:ascii="Arial" w:hAnsi="Arial" w:cs="Arial"/>
          <w:sz w:val="20"/>
        </w:rPr>
        <w:t>charge</w:t>
      </w:r>
      <w:r w:rsidRPr="006E4C57">
        <w:rPr>
          <w:rFonts w:ascii="Arial" w:hAnsi="Arial" w:cs="Arial"/>
          <w:spacing w:val="-8"/>
          <w:sz w:val="20"/>
        </w:rPr>
        <w:t xml:space="preserve"> </w:t>
      </w:r>
      <w:r w:rsidRPr="006E4C57">
        <w:rPr>
          <w:rFonts w:ascii="Arial" w:hAnsi="Arial" w:cs="Arial"/>
          <w:sz w:val="20"/>
        </w:rPr>
        <w:t>for</w:t>
      </w:r>
      <w:r w:rsidRPr="006E4C57">
        <w:rPr>
          <w:rFonts w:ascii="Arial" w:hAnsi="Arial" w:cs="Arial"/>
          <w:spacing w:val="-14"/>
          <w:sz w:val="20"/>
        </w:rPr>
        <w:t xml:space="preserve"> </w:t>
      </w:r>
      <w:r w:rsidRPr="006E4C57">
        <w:rPr>
          <w:rFonts w:ascii="Arial" w:hAnsi="Arial" w:cs="Arial"/>
          <w:sz w:val="20"/>
        </w:rPr>
        <w:t>photocopying</w:t>
      </w:r>
      <w:r w:rsidRPr="006E4C57">
        <w:rPr>
          <w:rFonts w:ascii="Arial" w:hAnsi="Arial" w:cs="Arial"/>
          <w:spacing w:val="15"/>
          <w:sz w:val="20"/>
        </w:rPr>
        <w:t xml:space="preserve"> </w:t>
      </w:r>
      <w:r w:rsidRPr="006E4C57">
        <w:rPr>
          <w:rFonts w:ascii="Arial" w:hAnsi="Arial" w:cs="Arial"/>
          <w:sz w:val="20"/>
        </w:rPr>
        <w:t>or</w:t>
      </w:r>
      <w:r w:rsidRPr="006E4C57">
        <w:rPr>
          <w:rFonts w:ascii="Arial" w:hAnsi="Arial" w:cs="Arial"/>
          <w:spacing w:val="-10"/>
          <w:sz w:val="20"/>
        </w:rPr>
        <w:t xml:space="preserve"> </w:t>
      </w:r>
      <w:r w:rsidRPr="006E4C57">
        <w:rPr>
          <w:rFonts w:ascii="Arial" w:hAnsi="Arial" w:cs="Arial"/>
          <w:sz w:val="20"/>
        </w:rPr>
        <w:t>for</w:t>
      </w:r>
      <w:r w:rsidRPr="006E4C57">
        <w:rPr>
          <w:rFonts w:ascii="Arial" w:hAnsi="Arial" w:cs="Arial"/>
          <w:spacing w:val="-11"/>
          <w:sz w:val="20"/>
        </w:rPr>
        <w:t xml:space="preserve"> </w:t>
      </w:r>
      <w:r w:rsidRPr="006E4C57">
        <w:rPr>
          <w:rFonts w:ascii="Arial" w:hAnsi="Arial" w:cs="Arial"/>
          <w:sz w:val="20"/>
        </w:rPr>
        <w:t>staff</w:t>
      </w:r>
      <w:r w:rsidRPr="006E4C57">
        <w:rPr>
          <w:rFonts w:ascii="Arial" w:hAnsi="Arial" w:cs="Arial"/>
          <w:spacing w:val="-17"/>
          <w:sz w:val="20"/>
        </w:rPr>
        <w:t xml:space="preserve"> </w:t>
      </w:r>
      <w:r w:rsidRPr="006E4C57">
        <w:rPr>
          <w:rFonts w:ascii="Arial" w:hAnsi="Arial" w:cs="Arial"/>
          <w:sz w:val="20"/>
        </w:rPr>
        <w:t>time</w:t>
      </w:r>
      <w:r w:rsidRPr="006E4C57">
        <w:rPr>
          <w:rFonts w:ascii="Arial" w:hAnsi="Arial" w:cs="Arial"/>
          <w:spacing w:val="-3"/>
          <w:sz w:val="20"/>
        </w:rPr>
        <w:t xml:space="preserve"> </w:t>
      </w:r>
      <w:r w:rsidRPr="006E4C57">
        <w:rPr>
          <w:rFonts w:ascii="Arial" w:hAnsi="Arial" w:cs="Arial"/>
          <w:sz w:val="20"/>
        </w:rPr>
        <w:t>involved</w:t>
      </w:r>
      <w:r w:rsidRPr="006E4C57">
        <w:rPr>
          <w:rFonts w:ascii="Arial" w:hAnsi="Arial" w:cs="Arial"/>
          <w:spacing w:val="3"/>
          <w:sz w:val="20"/>
        </w:rPr>
        <w:t xml:space="preserve"> </w:t>
      </w:r>
      <w:r w:rsidRPr="006E4C57">
        <w:rPr>
          <w:rFonts w:ascii="Arial" w:hAnsi="Arial" w:cs="Arial"/>
          <w:sz w:val="20"/>
        </w:rPr>
        <w:t>in</w:t>
      </w:r>
      <w:r w:rsidRPr="006E4C57">
        <w:rPr>
          <w:rFonts w:ascii="Arial" w:hAnsi="Arial" w:cs="Arial"/>
          <w:spacing w:val="-17"/>
          <w:sz w:val="20"/>
        </w:rPr>
        <w:t xml:space="preserve"> </w:t>
      </w:r>
      <w:r w:rsidRPr="006E4C57">
        <w:rPr>
          <w:rFonts w:ascii="Arial" w:hAnsi="Arial" w:cs="Arial"/>
          <w:sz w:val="20"/>
        </w:rPr>
        <w:t>processing your request. Where you dispute the accuracy of the information we have recorded you are entitled to correct that information. It is our practice that we will take all steps to record all of your correction, and place them with your file but will not erase the original</w:t>
      </w:r>
      <w:r w:rsidRPr="006E4C57">
        <w:rPr>
          <w:rFonts w:ascii="Arial" w:hAnsi="Arial" w:cs="Arial"/>
          <w:spacing w:val="-19"/>
          <w:sz w:val="20"/>
        </w:rPr>
        <w:t xml:space="preserve"> </w:t>
      </w:r>
      <w:r w:rsidRPr="006E4C57">
        <w:rPr>
          <w:rFonts w:ascii="Arial" w:hAnsi="Arial" w:cs="Arial"/>
          <w:sz w:val="20"/>
        </w:rPr>
        <w:t>record.</w:t>
      </w:r>
    </w:p>
    <w:p w:rsidR="006E4C57" w:rsidRPr="006E4C57" w:rsidRDefault="006E4C57" w:rsidP="006E4C57">
      <w:pPr>
        <w:pStyle w:val="BodyText"/>
        <w:rPr>
          <w:rFonts w:ascii="Arial" w:hAnsi="Arial" w:cs="Arial"/>
          <w:sz w:val="20"/>
        </w:rPr>
      </w:pPr>
    </w:p>
    <w:p w:rsidR="006E4C57" w:rsidRPr="006E4C57" w:rsidRDefault="006E4C57" w:rsidP="006E4C57">
      <w:pPr>
        <w:pStyle w:val="BodyText"/>
        <w:rPr>
          <w:rFonts w:ascii="Arial" w:hAnsi="Arial" w:cs="Arial"/>
          <w:sz w:val="20"/>
        </w:rPr>
      </w:pPr>
    </w:p>
    <w:p w:rsidR="006E4C57" w:rsidRPr="006E4C57" w:rsidRDefault="006E4C57" w:rsidP="006E4C57">
      <w:pPr>
        <w:pStyle w:val="BodyText"/>
        <w:rPr>
          <w:rFonts w:ascii="Arial" w:hAnsi="Arial" w:cs="Arial"/>
          <w:sz w:val="20"/>
        </w:rPr>
      </w:pPr>
    </w:p>
    <w:p w:rsidR="006E4C57" w:rsidRPr="006E4C57" w:rsidRDefault="006E4C57" w:rsidP="006E4C57">
      <w:pPr>
        <w:pStyle w:val="BodyText"/>
        <w:spacing w:before="8"/>
        <w:rPr>
          <w:rFonts w:ascii="Arial" w:hAnsi="Arial" w:cs="Arial"/>
          <w:sz w:val="18"/>
        </w:rPr>
      </w:pPr>
    </w:p>
    <w:p w:rsidR="006E4C57" w:rsidRPr="006E4C57" w:rsidRDefault="006E4C57" w:rsidP="006E4C57">
      <w:pPr>
        <w:ind w:left="151" w:right="945"/>
        <w:rPr>
          <w:rFonts w:ascii="Arial" w:hAnsi="Arial" w:cs="Arial"/>
          <w:b/>
          <w:sz w:val="23"/>
        </w:rPr>
      </w:pPr>
      <w:r w:rsidRPr="006E4C57">
        <w:rPr>
          <w:rFonts w:ascii="Arial" w:hAnsi="Arial" w:cs="Arial"/>
          <w:b/>
          <w:w w:val="105"/>
          <w:sz w:val="23"/>
        </w:rPr>
        <w:t>CONSENT</w:t>
      </w:r>
    </w:p>
    <w:p w:rsidR="006E4C57" w:rsidRPr="006E4C57" w:rsidRDefault="006E4C57" w:rsidP="006E4C57">
      <w:pPr>
        <w:pStyle w:val="BodyText"/>
        <w:spacing w:before="10"/>
        <w:rPr>
          <w:rFonts w:ascii="Arial" w:hAnsi="Arial" w:cs="Arial"/>
          <w:b/>
          <w:sz w:val="29"/>
        </w:rPr>
      </w:pPr>
    </w:p>
    <w:p w:rsidR="006E4C57" w:rsidRPr="006E4C57" w:rsidRDefault="006E4C57" w:rsidP="006E4C57">
      <w:pPr>
        <w:spacing w:before="1" w:line="222" w:lineRule="exact"/>
        <w:ind w:left="148"/>
        <w:rPr>
          <w:rFonts w:ascii="Arial" w:hAnsi="Arial" w:cs="Arial"/>
          <w:sz w:val="20"/>
        </w:rPr>
      </w:pPr>
      <w:r w:rsidRPr="006E4C57">
        <w:rPr>
          <w:rFonts w:ascii="Arial" w:hAnsi="Arial" w:cs="Arial"/>
          <w:sz w:val="20"/>
        </w:rPr>
        <w:t xml:space="preserve">I provide my consent for </w:t>
      </w:r>
      <w:proofErr w:type="spellStart"/>
      <w:r w:rsidRPr="006E4C57">
        <w:rPr>
          <w:rFonts w:ascii="Arial" w:hAnsi="Arial" w:cs="Arial"/>
          <w:sz w:val="20"/>
        </w:rPr>
        <w:t>Dr</w:t>
      </w:r>
      <w:proofErr w:type="spellEnd"/>
      <w:r w:rsidRPr="006E4C57">
        <w:rPr>
          <w:rFonts w:ascii="Arial" w:hAnsi="Arial" w:cs="Arial"/>
          <w:sz w:val="20"/>
        </w:rPr>
        <w:t xml:space="preserve"> Henley Harrison or his agents to </w:t>
      </w:r>
      <w:proofErr w:type="gramStart"/>
      <w:r w:rsidRPr="006E4C57">
        <w:rPr>
          <w:rFonts w:ascii="Arial" w:hAnsi="Arial" w:cs="Arial"/>
          <w:sz w:val="20"/>
        </w:rPr>
        <w:t>collect,</w:t>
      </w:r>
      <w:proofErr w:type="gramEnd"/>
      <w:r w:rsidRPr="006E4C57">
        <w:rPr>
          <w:rFonts w:ascii="Arial" w:hAnsi="Arial" w:cs="Arial"/>
          <w:sz w:val="20"/>
        </w:rPr>
        <w:t xml:space="preserve"> use and disclose my personal information as outlined above.</w:t>
      </w:r>
    </w:p>
    <w:p w:rsidR="006E4C57" w:rsidRPr="006E4C57" w:rsidRDefault="006E4C57" w:rsidP="006E4C57">
      <w:pPr>
        <w:pStyle w:val="BodyText"/>
        <w:rPr>
          <w:rFonts w:ascii="Arial" w:hAnsi="Arial" w:cs="Arial"/>
          <w:sz w:val="20"/>
        </w:rPr>
      </w:pPr>
    </w:p>
    <w:p w:rsidR="006E4C57" w:rsidRPr="006E4C57" w:rsidRDefault="006E4C57" w:rsidP="006E4C57">
      <w:pPr>
        <w:spacing w:before="123" w:line="222" w:lineRule="exact"/>
        <w:ind w:left="148" w:right="192"/>
        <w:rPr>
          <w:rFonts w:ascii="Arial" w:hAnsi="Arial" w:cs="Arial"/>
          <w:sz w:val="20"/>
        </w:rPr>
      </w:pPr>
      <w:r w:rsidRPr="006E4C57">
        <w:rPr>
          <w:rFonts w:ascii="Arial" w:hAnsi="Arial" w:cs="Arial"/>
          <w:sz w:val="20"/>
        </w:rPr>
        <w:t xml:space="preserve">I understand that I may withdraw my consent as to use and disclosure of my personal information (except when legal obligations </w:t>
      </w:r>
      <w:proofErr w:type="gramStart"/>
      <w:r w:rsidRPr="006E4C57">
        <w:rPr>
          <w:rFonts w:ascii="Arial" w:hAnsi="Arial" w:cs="Arial"/>
          <w:sz w:val="20"/>
        </w:rPr>
        <w:t>must be met</w:t>
      </w:r>
      <w:proofErr w:type="gramEnd"/>
      <w:r w:rsidRPr="006E4C57">
        <w:rPr>
          <w:rFonts w:ascii="Arial" w:hAnsi="Arial" w:cs="Arial"/>
          <w:sz w:val="20"/>
        </w:rPr>
        <w:t>).</w:t>
      </w:r>
    </w:p>
    <w:p w:rsidR="006E4C57" w:rsidRDefault="006E4C57" w:rsidP="006E4C57">
      <w:pPr>
        <w:pStyle w:val="BodyText"/>
        <w:rPr>
          <w:rFonts w:ascii="Arial" w:hAnsi="Arial" w:cs="Arial"/>
          <w:sz w:val="20"/>
        </w:rPr>
      </w:pPr>
    </w:p>
    <w:p w:rsidR="006E4C57" w:rsidRPr="006E4C57" w:rsidRDefault="006E4C57" w:rsidP="006E4C57">
      <w:pPr>
        <w:pStyle w:val="BodyText"/>
        <w:rPr>
          <w:rFonts w:ascii="Arial" w:hAnsi="Arial" w:cs="Arial"/>
          <w:sz w:val="20"/>
        </w:rPr>
      </w:pPr>
    </w:p>
    <w:p w:rsidR="006E4C57" w:rsidRPr="006E4C57" w:rsidRDefault="006E4C57" w:rsidP="006E4C57">
      <w:pPr>
        <w:pStyle w:val="BodyText"/>
        <w:spacing w:before="5"/>
        <w:rPr>
          <w:rFonts w:ascii="Arial" w:hAnsi="Arial" w:cs="Arial"/>
          <w:sz w:val="27"/>
        </w:rPr>
      </w:pPr>
    </w:p>
    <w:p w:rsidR="006E4C57" w:rsidRPr="006E4C57" w:rsidRDefault="006E4C57" w:rsidP="006E4C57">
      <w:pPr>
        <w:tabs>
          <w:tab w:val="left" w:pos="5871"/>
        </w:tabs>
        <w:ind w:left="141" w:right="945" w:hanging="4"/>
        <w:rPr>
          <w:rFonts w:ascii="Arial" w:hAnsi="Arial" w:cs="Arial"/>
          <w:sz w:val="20"/>
        </w:rPr>
      </w:pPr>
      <w:r w:rsidRPr="002B4D86">
        <w:rPr>
          <w:rFonts w:ascii="Arial" w:hAnsi="Arial" w:cs="Arial"/>
          <w:b/>
          <w:w w:val="105"/>
          <w:sz w:val="20"/>
        </w:rPr>
        <w:t>Patient</w:t>
      </w:r>
      <w:r w:rsidRPr="002B4D86">
        <w:rPr>
          <w:rFonts w:ascii="Arial" w:hAnsi="Arial" w:cs="Arial"/>
          <w:b/>
          <w:spacing w:val="-25"/>
          <w:w w:val="105"/>
          <w:sz w:val="20"/>
        </w:rPr>
        <w:t xml:space="preserve"> </w:t>
      </w:r>
      <w:r w:rsidRPr="002B4D86">
        <w:rPr>
          <w:rFonts w:ascii="Arial" w:hAnsi="Arial" w:cs="Arial"/>
          <w:b/>
          <w:w w:val="105"/>
          <w:sz w:val="20"/>
        </w:rPr>
        <w:t>Name</w:t>
      </w:r>
      <w:r w:rsidRPr="006E4C57">
        <w:rPr>
          <w:rFonts w:ascii="Arial" w:hAnsi="Arial" w:cs="Arial"/>
          <w:w w:val="105"/>
          <w:sz w:val="20"/>
        </w:rPr>
        <w:t>:</w:t>
      </w:r>
      <w:r w:rsidRPr="006E4C57">
        <w:rPr>
          <w:rFonts w:ascii="Arial" w:hAnsi="Arial" w:cs="Arial"/>
          <w:w w:val="105"/>
          <w:sz w:val="20"/>
          <w:u w:val="single"/>
        </w:rPr>
        <w:t xml:space="preserve"> </w:t>
      </w:r>
      <w:r w:rsidRPr="006E4C57">
        <w:rPr>
          <w:rFonts w:ascii="Arial" w:hAnsi="Arial" w:cs="Arial"/>
          <w:w w:val="105"/>
          <w:sz w:val="20"/>
          <w:u w:val="single"/>
        </w:rPr>
        <w:tab/>
      </w:r>
    </w:p>
    <w:p w:rsidR="006E4C57" w:rsidRPr="006E4C57" w:rsidRDefault="006E4C57" w:rsidP="006E4C57">
      <w:pPr>
        <w:pStyle w:val="BodyText"/>
        <w:rPr>
          <w:rFonts w:ascii="Arial" w:hAnsi="Arial" w:cs="Arial"/>
          <w:sz w:val="20"/>
        </w:rPr>
      </w:pPr>
    </w:p>
    <w:p w:rsidR="006E4C57" w:rsidRPr="006E4C57" w:rsidRDefault="006E4C57" w:rsidP="006E4C57">
      <w:pPr>
        <w:pStyle w:val="BodyText"/>
        <w:rPr>
          <w:rFonts w:ascii="Arial" w:hAnsi="Arial" w:cs="Arial"/>
          <w:sz w:val="20"/>
        </w:rPr>
      </w:pPr>
    </w:p>
    <w:p w:rsidR="006E4C57" w:rsidRPr="006E4C57" w:rsidRDefault="006E4C57" w:rsidP="006E4C57">
      <w:pPr>
        <w:pStyle w:val="BodyText"/>
        <w:rPr>
          <w:rFonts w:ascii="Arial" w:hAnsi="Arial" w:cs="Arial"/>
          <w:sz w:val="25"/>
        </w:rPr>
      </w:pPr>
    </w:p>
    <w:p w:rsidR="006E4C57" w:rsidRPr="006E4C57" w:rsidRDefault="006E4C57" w:rsidP="006E4C57">
      <w:pPr>
        <w:spacing w:line="210" w:lineRule="exact"/>
        <w:ind w:left="141" w:right="945"/>
        <w:rPr>
          <w:rFonts w:ascii="Arial" w:hAnsi="Arial" w:cs="Arial"/>
          <w:sz w:val="20"/>
          <w:szCs w:val="20"/>
        </w:rPr>
      </w:pPr>
      <w:r w:rsidRPr="002B4D86">
        <w:rPr>
          <w:rFonts w:ascii="Arial" w:hAnsi="Arial" w:cs="Arial"/>
          <w:b/>
          <w:sz w:val="20"/>
          <w:szCs w:val="20"/>
        </w:rPr>
        <w:t>S</w:t>
      </w:r>
      <w:r w:rsidRPr="002B4D86">
        <w:rPr>
          <w:rFonts w:ascii="Arial" w:hAnsi="Arial" w:cs="Arial"/>
          <w:b/>
          <w:sz w:val="20"/>
          <w:szCs w:val="20"/>
        </w:rPr>
        <w:t>igned</w:t>
      </w:r>
      <w:r w:rsidRPr="006E4C57">
        <w:rPr>
          <w:rFonts w:ascii="Arial" w:hAnsi="Arial" w:cs="Arial"/>
          <w:w w:val="87"/>
          <w:sz w:val="20"/>
          <w:szCs w:val="20"/>
        </w:rPr>
        <w:t>:</w:t>
      </w:r>
      <w:r w:rsidRPr="006E4C57">
        <w:rPr>
          <w:rFonts w:ascii="Arial" w:hAnsi="Arial" w:cs="Arial"/>
          <w:spacing w:val="-14"/>
          <w:sz w:val="20"/>
          <w:szCs w:val="20"/>
        </w:rPr>
        <w:t xml:space="preserve"> </w:t>
      </w:r>
      <w:r w:rsidRPr="006E4C57">
        <w:rPr>
          <w:rFonts w:ascii="Arial" w:hAnsi="Arial" w:cs="Arial"/>
          <w:w w:val="105"/>
          <w:sz w:val="20"/>
          <w:u w:val="single"/>
        </w:rPr>
        <w:tab/>
      </w:r>
      <w:r w:rsidRPr="006E4C57">
        <w:rPr>
          <w:rFonts w:ascii="Arial" w:hAnsi="Arial" w:cs="Arial"/>
          <w:w w:val="105"/>
          <w:sz w:val="20"/>
          <w:u w:val="single"/>
        </w:rPr>
        <w:tab/>
      </w:r>
      <w:r w:rsidRPr="006E4C57">
        <w:rPr>
          <w:rFonts w:ascii="Arial" w:hAnsi="Arial" w:cs="Arial"/>
          <w:w w:val="105"/>
          <w:sz w:val="20"/>
          <w:u w:val="single"/>
        </w:rPr>
        <w:tab/>
      </w:r>
      <w:r w:rsidRPr="006E4C57">
        <w:rPr>
          <w:rFonts w:ascii="Arial" w:hAnsi="Arial" w:cs="Arial"/>
          <w:w w:val="105"/>
          <w:sz w:val="20"/>
          <w:u w:val="single"/>
        </w:rPr>
        <w:tab/>
      </w:r>
      <w:r w:rsidRPr="006E4C57">
        <w:rPr>
          <w:rFonts w:ascii="Arial" w:hAnsi="Arial" w:cs="Arial"/>
          <w:w w:val="105"/>
          <w:sz w:val="20"/>
          <w:u w:val="single"/>
        </w:rPr>
        <w:tab/>
      </w:r>
      <w:r w:rsidRPr="006E4C57">
        <w:rPr>
          <w:rFonts w:ascii="Arial" w:hAnsi="Arial" w:cs="Arial"/>
          <w:w w:val="105"/>
          <w:sz w:val="20"/>
          <w:u w:val="single"/>
        </w:rPr>
        <w:tab/>
      </w:r>
      <w:r w:rsidRPr="006E4C57">
        <w:rPr>
          <w:rFonts w:ascii="Arial" w:hAnsi="Arial" w:cs="Arial"/>
          <w:w w:val="105"/>
          <w:sz w:val="20"/>
          <w:u w:val="single"/>
        </w:rPr>
        <w:tab/>
      </w:r>
      <w:r w:rsidRPr="006E4C57">
        <w:rPr>
          <w:rFonts w:ascii="Arial" w:hAnsi="Arial" w:cs="Arial"/>
          <w:w w:val="105"/>
          <w:sz w:val="20"/>
          <w:u w:val="single"/>
        </w:rPr>
        <w:t xml:space="preserve">  </w:t>
      </w:r>
    </w:p>
    <w:p w:rsidR="006E4C57" w:rsidRPr="006E4C57" w:rsidRDefault="006E4C57" w:rsidP="006E4C57">
      <w:pPr>
        <w:spacing w:line="210" w:lineRule="exact"/>
        <w:ind w:left="137" w:right="945"/>
        <w:rPr>
          <w:rFonts w:ascii="Arial" w:hAnsi="Arial" w:cs="Arial"/>
          <w:sz w:val="18"/>
          <w:szCs w:val="18"/>
        </w:rPr>
      </w:pPr>
      <w:r w:rsidRPr="006E4C57">
        <w:rPr>
          <w:rFonts w:ascii="Arial" w:hAnsi="Arial" w:cs="Arial"/>
          <w:sz w:val="18"/>
          <w:szCs w:val="18"/>
        </w:rPr>
        <w:t>(</w:t>
      </w:r>
      <w:proofErr w:type="gramStart"/>
      <w:r w:rsidRPr="006E4C57">
        <w:rPr>
          <w:rFonts w:ascii="Arial" w:hAnsi="Arial" w:cs="Arial"/>
          <w:w w:val="105"/>
          <w:sz w:val="18"/>
          <w:szCs w:val="18"/>
        </w:rPr>
        <w:t>p</w:t>
      </w:r>
      <w:r w:rsidRPr="006E4C57">
        <w:rPr>
          <w:rFonts w:ascii="Arial" w:hAnsi="Arial" w:cs="Arial"/>
          <w:w w:val="105"/>
          <w:sz w:val="18"/>
          <w:szCs w:val="18"/>
        </w:rPr>
        <w:t>atient</w:t>
      </w:r>
      <w:proofErr w:type="gramEnd"/>
      <w:r w:rsidRPr="006E4C57">
        <w:rPr>
          <w:rFonts w:ascii="Arial" w:hAnsi="Arial" w:cs="Arial"/>
          <w:sz w:val="18"/>
          <w:szCs w:val="18"/>
        </w:rPr>
        <w:t>)</w:t>
      </w:r>
    </w:p>
    <w:p w:rsidR="006E4C57" w:rsidRPr="006E4C57" w:rsidRDefault="006E4C57" w:rsidP="006E4C57">
      <w:pPr>
        <w:pStyle w:val="BodyText"/>
        <w:spacing w:before="1"/>
        <w:rPr>
          <w:rFonts w:ascii="Arial" w:hAnsi="Arial" w:cs="Arial"/>
          <w:sz w:val="20"/>
          <w:szCs w:val="20"/>
        </w:rPr>
      </w:pPr>
    </w:p>
    <w:p w:rsidR="006E4C57" w:rsidRPr="006E4C57" w:rsidRDefault="006E4C57" w:rsidP="006E4C57">
      <w:pPr>
        <w:pStyle w:val="BodyText"/>
        <w:spacing w:before="1"/>
        <w:rPr>
          <w:rFonts w:ascii="Arial" w:hAnsi="Arial" w:cs="Arial"/>
          <w:sz w:val="20"/>
          <w:szCs w:val="20"/>
        </w:rPr>
      </w:pPr>
    </w:p>
    <w:p w:rsidR="006E4C57" w:rsidRPr="006E4C57" w:rsidRDefault="006E4C57" w:rsidP="006E4C57">
      <w:pPr>
        <w:tabs>
          <w:tab w:val="left" w:pos="5829"/>
        </w:tabs>
        <w:spacing w:before="1"/>
        <w:ind w:left="126" w:right="945" w:hanging="4"/>
        <w:rPr>
          <w:rFonts w:ascii="Arial" w:hAnsi="Arial" w:cs="Arial"/>
          <w:sz w:val="20"/>
          <w:szCs w:val="20"/>
        </w:rPr>
      </w:pPr>
      <w:r w:rsidRPr="002B4D86">
        <w:rPr>
          <w:rFonts w:ascii="Arial" w:hAnsi="Arial" w:cs="Arial"/>
          <w:b/>
          <w:w w:val="105"/>
          <w:sz w:val="20"/>
          <w:szCs w:val="20"/>
        </w:rPr>
        <w:t>Witnessed</w:t>
      </w:r>
      <w:r w:rsidRPr="006E4C57">
        <w:rPr>
          <w:rFonts w:ascii="Arial" w:hAnsi="Arial" w:cs="Arial"/>
          <w:w w:val="105"/>
          <w:sz w:val="20"/>
          <w:szCs w:val="20"/>
        </w:rPr>
        <w:t>:</w:t>
      </w:r>
      <w:r w:rsidRPr="006E4C57">
        <w:rPr>
          <w:rFonts w:ascii="Arial" w:hAnsi="Arial" w:cs="Arial"/>
          <w:w w:val="105"/>
          <w:sz w:val="20"/>
          <w:szCs w:val="20"/>
          <w:u w:val="single"/>
        </w:rPr>
        <w:t xml:space="preserve"> </w:t>
      </w:r>
      <w:r w:rsidRPr="006E4C57">
        <w:rPr>
          <w:rFonts w:ascii="Arial" w:hAnsi="Arial" w:cs="Arial"/>
          <w:w w:val="105"/>
          <w:sz w:val="20"/>
          <w:szCs w:val="20"/>
          <w:u w:val="single"/>
        </w:rPr>
        <w:tab/>
      </w:r>
    </w:p>
    <w:p w:rsidR="006E4C57" w:rsidRPr="006E4C57" w:rsidRDefault="006E4C57" w:rsidP="006E4C57">
      <w:pPr>
        <w:pStyle w:val="BodyText"/>
        <w:rPr>
          <w:rFonts w:ascii="Arial" w:hAnsi="Arial" w:cs="Arial"/>
          <w:sz w:val="20"/>
          <w:szCs w:val="20"/>
        </w:rPr>
      </w:pPr>
    </w:p>
    <w:p w:rsidR="006E4C57" w:rsidRPr="006E4C57" w:rsidRDefault="006E4C57" w:rsidP="006E4C57">
      <w:pPr>
        <w:pStyle w:val="BodyText"/>
        <w:rPr>
          <w:rFonts w:ascii="Arial" w:hAnsi="Arial" w:cs="Arial"/>
          <w:sz w:val="20"/>
          <w:szCs w:val="20"/>
        </w:rPr>
      </w:pPr>
    </w:p>
    <w:p w:rsidR="006E4C57" w:rsidRPr="006E4C57" w:rsidRDefault="006E4C57" w:rsidP="006E4C57">
      <w:pPr>
        <w:tabs>
          <w:tab w:val="left" w:pos="5848"/>
        </w:tabs>
        <w:spacing w:before="165"/>
        <w:ind w:left="116" w:right="945" w:firstLine="10"/>
        <w:rPr>
          <w:rFonts w:ascii="Arial" w:hAnsi="Arial" w:cs="Arial"/>
          <w:sz w:val="20"/>
          <w:szCs w:val="20"/>
        </w:rPr>
      </w:pPr>
      <w:r w:rsidRPr="002B4D86">
        <w:rPr>
          <w:rFonts w:ascii="Arial" w:hAnsi="Arial" w:cs="Arial"/>
          <w:b/>
          <w:w w:val="105"/>
          <w:sz w:val="20"/>
          <w:szCs w:val="20"/>
        </w:rPr>
        <w:t>Witness</w:t>
      </w:r>
      <w:r w:rsidRPr="002B4D86">
        <w:rPr>
          <w:rFonts w:ascii="Arial" w:hAnsi="Arial" w:cs="Arial"/>
          <w:b/>
          <w:spacing w:val="-24"/>
          <w:w w:val="105"/>
          <w:sz w:val="20"/>
          <w:szCs w:val="20"/>
        </w:rPr>
        <w:t xml:space="preserve"> </w:t>
      </w:r>
      <w:r w:rsidRPr="002B4D86">
        <w:rPr>
          <w:rFonts w:ascii="Arial" w:hAnsi="Arial" w:cs="Arial"/>
          <w:b/>
          <w:w w:val="105"/>
          <w:sz w:val="20"/>
          <w:szCs w:val="20"/>
        </w:rPr>
        <w:t>print</w:t>
      </w:r>
      <w:r w:rsidRPr="002B4D86">
        <w:rPr>
          <w:rFonts w:ascii="Arial" w:hAnsi="Arial" w:cs="Arial"/>
          <w:b/>
          <w:spacing w:val="-26"/>
          <w:w w:val="105"/>
          <w:sz w:val="20"/>
          <w:szCs w:val="20"/>
        </w:rPr>
        <w:t xml:space="preserve"> </w:t>
      </w:r>
      <w:r w:rsidRPr="002B4D86">
        <w:rPr>
          <w:rFonts w:ascii="Arial" w:hAnsi="Arial" w:cs="Arial"/>
          <w:b/>
          <w:spacing w:val="3"/>
          <w:w w:val="105"/>
          <w:sz w:val="20"/>
          <w:szCs w:val="20"/>
        </w:rPr>
        <w:t>name</w:t>
      </w:r>
      <w:r w:rsidRPr="006E4C57">
        <w:rPr>
          <w:rFonts w:ascii="Arial" w:hAnsi="Arial" w:cs="Arial"/>
          <w:spacing w:val="3"/>
          <w:w w:val="105"/>
          <w:sz w:val="20"/>
          <w:szCs w:val="20"/>
        </w:rPr>
        <w:t>:</w:t>
      </w:r>
      <w:r w:rsidRPr="006E4C57">
        <w:rPr>
          <w:rFonts w:ascii="Arial" w:hAnsi="Arial" w:cs="Arial"/>
          <w:spacing w:val="3"/>
          <w:w w:val="105"/>
          <w:sz w:val="20"/>
          <w:szCs w:val="20"/>
          <w:u w:val="single"/>
        </w:rPr>
        <w:t xml:space="preserve"> </w:t>
      </w:r>
      <w:r w:rsidRPr="006E4C57">
        <w:rPr>
          <w:rFonts w:ascii="Arial" w:hAnsi="Arial" w:cs="Arial"/>
          <w:spacing w:val="3"/>
          <w:w w:val="105"/>
          <w:sz w:val="20"/>
          <w:szCs w:val="20"/>
          <w:u w:val="single"/>
        </w:rPr>
        <w:tab/>
      </w:r>
    </w:p>
    <w:p w:rsidR="006E4C57" w:rsidRPr="006E4C57" w:rsidRDefault="006E4C57" w:rsidP="006E4C57">
      <w:pPr>
        <w:pStyle w:val="BodyText"/>
        <w:rPr>
          <w:rFonts w:ascii="Arial" w:hAnsi="Arial" w:cs="Arial"/>
          <w:sz w:val="20"/>
          <w:szCs w:val="20"/>
        </w:rPr>
      </w:pPr>
    </w:p>
    <w:p w:rsidR="006E4C57" w:rsidRDefault="006E4C57" w:rsidP="006E4C57">
      <w:pPr>
        <w:pStyle w:val="BodyText"/>
        <w:rPr>
          <w:rFonts w:ascii="Arial" w:hAnsi="Arial" w:cs="Arial"/>
          <w:sz w:val="20"/>
          <w:szCs w:val="20"/>
        </w:rPr>
      </w:pPr>
    </w:p>
    <w:p w:rsidR="006E4C57" w:rsidRPr="006E4C57" w:rsidRDefault="006E4C57" w:rsidP="006E4C57">
      <w:pPr>
        <w:pStyle w:val="BodyText"/>
        <w:rPr>
          <w:rFonts w:ascii="Arial" w:hAnsi="Arial" w:cs="Arial"/>
          <w:sz w:val="20"/>
          <w:szCs w:val="20"/>
        </w:rPr>
      </w:pPr>
      <w:bookmarkStart w:id="0" w:name="_GoBack"/>
      <w:bookmarkEnd w:id="0"/>
    </w:p>
    <w:p w:rsidR="006E4C57" w:rsidRPr="006E4C57" w:rsidRDefault="006E4C57" w:rsidP="006E4C57">
      <w:pPr>
        <w:pStyle w:val="BodyText"/>
        <w:spacing w:before="2"/>
        <w:rPr>
          <w:rFonts w:ascii="Arial" w:hAnsi="Arial" w:cs="Arial"/>
          <w:sz w:val="20"/>
          <w:szCs w:val="20"/>
        </w:rPr>
      </w:pPr>
    </w:p>
    <w:p w:rsidR="006E4C57" w:rsidRPr="006E4C57" w:rsidRDefault="006E4C57" w:rsidP="006E4C57">
      <w:pPr>
        <w:ind w:left="116" w:right="945"/>
        <w:rPr>
          <w:rFonts w:ascii="Arial" w:hAnsi="Arial" w:cs="Arial"/>
          <w:sz w:val="20"/>
          <w:szCs w:val="20"/>
        </w:rPr>
      </w:pPr>
      <w:r w:rsidRPr="002B4D86">
        <w:rPr>
          <w:rFonts w:ascii="Arial" w:hAnsi="Arial" w:cs="Arial"/>
          <w:b/>
          <w:w w:val="97"/>
          <w:sz w:val="20"/>
          <w:szCs w:val="20"/>
        </w:rPr>
        <w:t>Interpreter</w:t>
      </w:r>
      <w:r w:rsidRPr="006E4C57">
        <w:rPr>
          <w:rFonts w:ascii="Arial" w:hAnsi="Arial" w:cs="Arial"/>
          <w:spacing w:val="17"/>
          <w:sz w:val="20"/>
          <w:szCs w:val="20"/>
        </w:rPr>
        <w:t xml:space="preserve"> </w:t>
      </w:r>
      <w:r w:rsidRPr="006E4C57">
        <w:rPr>
          <w:rFonts w:ascii="Arial" w:hAnsi="Arial" w:cs="Arial"/>
          <w:sz w:val="20"/>
          <w:szCs w:val="20"/>
        </w:rPr>
        <w:t>(</w:t>
      </w:r>
      <w:r w:rsidRPr="006E4C57">
        <w:rPr>
          <w:rFonts w:ascii="Arial" w:hAnsi="Arial" w:cs="Arial"/>
          <w:w w:val="99"/>
          <w:sz w:val="20"/>
          <w:szCs w:val="20"/>
        </w:rPr>
        <w:t>if</w:t>
      </w:r>
      <w:r w:rsidRPr="006E4C57">
        <w:rPr>
          <w:rFonts w:ascii="Arial" w:hAnsi="Arial" w:cs="Arial"/>
          <w:spacing w:val="-2"/>
          <w:sz w:val="20"/>
          <w:szCs w:val="20"/>
        </w:rPr>
        <w:t xml:space="preserve"> </w:t>
      </w:r>
      <w:r w:rsidRPr="006E4C57">
        <w:rPr>
          <w:rFonts w:ascii="Arial" w:hAnsi="Arial" w:cs="Arial"/>
          <w:w w:val="97"/>
          <w:sz w:val="20"/>
          <w:szCs w:val="20"/>
        </w:rPr>
        <w:t>appropriate)</w:t>
      </w:r>
      <w:r w:rsidRPr="006E4C57">
        <w:rPr>
          <w:rFonts w:ascii="Arial" w:hAnsi="Arial" w:cs="Arial"/>
          <w:spacing w:val="5"/>
          <w:sz w:val="20"/>
          <w:szCs w:val="20"/>
        </w:rPr>
        <w:t xml:space="preserve"> </w:t>
      </w:r>
      <w:r w:rsidRPr="006E4C57">
        <w:rPr>
          <w:rFonts w:ascii="Arial" w:hAnsi="Arial" w:cs="Arial"/>
          <w:w w:val="98"/>
          <w:sz w:val="20"/>
          <w:szCs w:val="20"/>
        </w:rPr>
        <w:t>print name</w:t>
      </w:r>
      <w:r w:rsidRPr="006E4C57">
        <w:rPr>
          <w:rFonts w:ascii="Arial" w:hAnsi="Arial" w:cs="Arial"/>
          <w:w w:val="133"/>
          <w:sz w:val="20"/>
          <w:szCs w:val="20"/>
        </w:rPr>
        <w:t>:</w:t>
      </w:r>
      <w:r w:rsidRPr="006E4C57">
        <w:rPr>
          <w:rFonts w:ascii="Arial" w:hAnsi="Arial" w:cs="Arial"/>
          <w:w w:val="105"/>
          <w:sz w:val="20"/>
          <w:u w:val="single"/>
        </w:rPr>
        <w:t xml:space="preserve"> </w:t>
      </w:r>
      <w:r w:rsidRPr="006E4C57">
        <w:rPr>
          <w:rFonts w:ascii="Arial" w:hAnsi="Arial" w:cs="Arial"/>
          <w:w w:val="105"/>
          <w:sz w:val="20"/>
          <w:u w:val="single"/>
        </w:rPr>
        <w:tab/>
      </w:r>
      <w:r w:rsidRPr="006E4C57">
        <w:rPr>
          <w:rFonts w:ascii="Arial" w:hAnsi="Arial" w:cs="Arial"/>
          <w:w w:val="105"/>
          <w:sz w:val="20"/>
          <w:u w:val="single"/>
        </w:rPr>
        <w:tab/>
      </w:r>
      <w:r w:rsidRPr="006E4C57">
        <w:rPr>
          <w:rFonts w:ascii="Arial" w:hAnsi="Arial" w:cs="Arial"/>
          <w:w w:val="105"/>
          <w:sz w:val="20"/>
          <w:u w:val="single"/>
        </w:rPr>
        <w:tab/>
      </w:r>
      <w:r w:rsidRPr="006E4C57">
        <w:rPr>
          <w:rFonts w:ascii="Arial" w:hAnsi="Arial" w:cs="Arial"/>
          <w:w w:val="105"/>
          <w:sz w:val="20"/>
          <w:u w:val="single"/>
        </w:rPr>
        <w:tab/>
      </w:r>
      <w:r w:rsidRPr="006E4C57">
        <w:rPr>
          <w:rFonts w:ascii="Arial" w:hAnsi="Arial" w:cs="Arial"/>
          <w:w w:val="105"/>
          <w:sz w:val="20"/>
          <w:u w:val="single"/>
        </w:rPr>
        <w:t xml:space="preserve"> </w:t>
      </w:r>
    </w:p>
    <w:p w:rsidR="006E4C57" w:rsidRPr="006E4C57" w:rsidRDefault="006E4C57" w:rsidP="006E4C57">
      <w:pPr>
        <w:pStyle w:val="BodyText"/>
        <w:rPr>
          <w:rFonts w:ascii="Arial" w:hAnsi="Arial" w:cs="Arial"/>
          <w:sz w:val="20"/>
          <w:szCs w:val="20"/>
        </w:rPr>
      </w:pPr>
    </w:p>
    <w:p w:rsidR="006E4C57" w:rsidRDefault="006E4C57" w:rsidP="006E4C57">
      <w:pPr>
        <w:pStyle w:val="BodyText"/>
        <w:rPr>
          <w:rFonts w:ascii="Arial" w:hAnsi="Arial" w:cs="Arial"/>
          <w:sz w:val="20"/>
          <w:szCs w:val="20"/>
        </w:rPr>
      </w:pPr>
    </w:p>
    <w:p w:rsidR="006E4C57" w:rsidRPr="006E4C57" w:rsidRDefault="006E4C57" w:rsidP="006E4C57">
      <w:pPr>
        <w:pStyle w:val="BodyText"/>
        <w:rPr>
          <w:rFonts w:ascii="Arial" w:hAnsi="Arial" w:cs="Arial"/>
          <w:sz w:val="20"/>
          <w:szCs w:val="20"/>
        </w:rPr>
      </w:pPr>
    </w:p>
    <w:p w:rsidR="006E4C57" w:rsidRPr="006E4C57" w:rsidRDefault="006E4C57" w:rsidP="006E4C57">
      <w:pPr>
        <w:pStyle w:val="BodyText"/>
        <w:rPr>
          <w:rFonts w:ascii="Arial" w:hAnsi="Arial" w:cs="Arial"/>
          <w:sz w:val="20"/>
          <w:szCs w:val="20"/>
        </w:rPr>
      </w:pPr>
      <w:r w:rsidRPr="006E4C57">
        <w:rPr>
          <w:rFonts w:ascii="Arial" w:hAnsi="Arial" w:cs="Arial"/>
          <w:w w:val="97"/>
          <w:sz w:val="20"/>
          <w:szCs w:val="20"/>
        </w:rPr>
        <w:t xml:space="preserve">  </w:t>
      </w:r>
      <w:r w:rsidRPr="002B4D86">
        <w:rPr>
          <w:rFonts w:ascii="Arial" w:hAnsi="Arial" w:cs="Arial"/>
          <w:b/>
          <w:w w:val="97"/>
          <w:sz w:val="20"/>
          <w:szCs w:val="20"/>
        </w:rPr>
        <w:t>Interpreter</w:t>
      </w:r>
      <w:r w:rsidRPr="002B4D86">
        <w:rPr>
          <w:rFonts w:ascii="Arial" w:hAnsi="Arial" w:cs="Arial"/>
          <w:sz w:val="20"/>
          <w:szCs w:val="20"/>
        </w:rPr>
        <w:t xml:space="preserve"> </w:t>
      </w:r>
      <w:r w:rsidRPr="006E4C57">
        <w:rPr>
          <w:rFonts w:ascii="Arial" w:hAnsi="Arial" w:cs="Arial"/>
          <w:sz w:val="20"/>
          <w:szCs w:val="20"/>
        </w:rPr>
        <w:t>(</w:t>
      </w:r>
      <w:r w:rsidRPr="006E4C57">
        <w:rPr>
          <w:rFonts w:ascii="Arial" w:hAnsi="Arial" w:cs="Arial"/>
          <w:w w:val="99"/>
          <w:sz w:val="20"/>
          <w:szCs w:val="20"/>
        </w:rPr>
        <w:t>if</w:t>
      </w:r>
      <w:r w:rsidRPr="006E4C57">
        <w:rPr>
          <w:rFonts w:ascii="Arial" w:hAnsi="Arial" w:cs="Arial"/>
          <w:spacing w:val="-2"/>
          <w:sz w:val="20"/>
          <w:szCs w:val="20"/>
        </w:rPr>
        <w:t xml:space="preserve"> </w:t>
      </w:r>
      <w:r w:rsidRPr="006E4C57">
        <w:rPr>
          <w:rFonts w:ascii="Arial" w:hAnsi="Arial" w:cs="Arial"/>
          <w:w w:val="97"/>
          <w:sz w:val="20"/>
          <w:szCs w:val="20"/>
        </w:rPr>
        <w:t>appropriate)</w:t>
      </w:r>
      <w:r w:rsidRPr="006E4C57">
        <w:rPr>
          <w:rFonts w:ascii="Arial" w:hAnsi="Arial" w:cs="Arial"/>
          <w:spacing w:val="5"/>
          <w:sz w:val="20"/>
          <w:szCs w:val="20"/>
        </w:rPr>
        <w:t xml:space="preserve"> </w:t>
      </w:r>
      <w:r w:rsidRPr="006E4C57">
        <w:rPr>
          <w:rFonts w:ascii="Arial" w:hAnsi="Arial" w:cs="Arial"/>
          <w:sz w:val="20"/>
          <w:szCs w:val="20"/>
        </w:rPr>
        <w:t>signed</w:t>
      </w:r>
      <w:r w:rsidRPr="006E4C57">
        <w:rPr>
          <w:rFonts w:ascii="Arial" w:hAnsi="Arial" w:cs="Arial"/>
          <w:w w:val="133"/>
          <w:sz w:val="20"/>
          <w:szCs w:val="20"/>
        </w:rPr>
        <w:t>:</w:t>
      </w:r>
      <w:r w:rsidRPr="006E4C57">
        <w:rPr>
          <w:rFonts w:ascii="Arial" w:hAnsi="Arial" w:cs="Arial"/>
          <w:w w:val="105"/>
          <w:sz w:val="20"/>
          <w:u w:val="single"/>
        </w:rPr>
        <w:t xml:space="preserve"> </w:t>
      </w:r>
      <w:r w:rsidRPr="006E4C57">
        <w:rPr>
          <w:rFonts w:ascii="Arial" w:hAnsi="Arial" w:cs="Arial"/>
          <w:w w:val="105"/>
          <w:sz w:val="20"/>
          <w:u w:val="single"/>
        </w:rPr>
        <w:tab/>
      </w:r>
      <w:r w:rsidRPr="006E4C57">
        <w:rPr>
          <w:rFonts w:ascii="Arial" w:hAnsi="Arial" w:cs="Arial"/>
          <w:w w:val="105"/>
          <w:sz w:val="20"/>
          <w:u w:val="single"/>
        </w:rPr>
        <w:tab/>
      </w:r>
      <w:r w:rsidRPr="006E4C57">
        <w:rPr>
          <w:rFonts w:ascii="Arial" w:hAnsi="Arial" w:cs="Arial"/>
          <w:w w:val="105"/>
          <w:sz w:val="20"/>
          <w:u w:val="single"/>
        </w:rPr>
        <w:tab/>
      </w:r>
      <w:r w:rsidRPr="006E4C57">
        <w:rPr>
          <w:rFonts w:ascii="Arial" w:hAnsi="Arial" w:cs="Arial"/>
          <w:w w:val="105"/>
          <w:sz w:val="20"/>
          <w:u w:val="single"/>
        </w:rPr>
        <w:tab/>
      </w:r>
    </w:p>
    <w:p w:rsidR="006E4C57" w:rsidRDefault="006E4C57" w:rsidP="006E4C57">
      <w:pPr>
        <w:pStyle w:val="BodyText"/>
        <w:rPr>
          <w:rFonts w:ascii="Arial" w:hAnsi="Arial" w:cs="Arial"/>
          <w:sz w:val="20"/>
          <w:szCs w:val="20"/>
        </w:rPr>
      </w:pPr>
    </w:p>
    <w:p w:rsidR="006E4C57" w:rsidRDefault="006E4C57" w:rsidP="006E4C57">
      <w:pPr>
        <w:pStyle w:val="BodyText"/>
        <w:rPr>
          <w:rFonts w:ascii="Arial" w:hAnsi="Arial" w:cs="Arial"/>
          <w:sz w:val="20"/>
          <w:szCs w:val="20"/>
        </w:rPr>
      </w:pPr>
    </w:p>
    <w:p w:rsidR="002B4D86" w:rsidRPr="006E4C57" w:rsidRDefault="002B4D86" w:rsidP="006E4C57">
      <w:pPr>
        <w:pStyle w:val="BodyText"/>
        <w:rPr>
          <w:rFonts w:ascii="Arial" w:hAnsi="Arial" w:cs="Arial"/>
          <w:sz w:val="20"/>
          <w:szCs w:val="20"/>
        </w:rPr>
      </w:pPr>
    </w:p>
    <w:p w:rsidR="008C5EE2" w:rsidRPr="006E4C57" w:rsidRDefault="006E4C57" w:rsidP="006E4C57">
      <w:pPr>
        <w:tabs>
          <w:tab w:val="left" w:pos="5830"/>
        </w:tabs>
        <w:spacing w:before="169" w:line="720" w:lineRule="auto"/>
        <w:ind w:left="108" w:right="3617" w:firstLine="7"/>
        <w:rPr>
          <w:rFonts w:ascii="Arial" w:hAnsi="Arial" w:cs="Arial"/>
          <w:sz w:val="20"/>
        </w:rPr>
      </w:pPr>
      <w:r w:rsidRPr="002B4D86">
        <w:rPr>
          <w:rFonts w:ascii="Arial" w:hAnsi="Arial" w:cs="Arial"/>
          <w:b/>
          <w:w w:val="97"/>
          <w:sz w:val="20"/>
          <w:szCs w:val="20"/>
        </w:rPr>
        <w:t>Date</w:t>
      </w:r>
      <w:r w:rsidRPr="006E4C57">
        <w:rPr>
          <w:rFonts w:ascii="Arial" w:hAnsi="Arial" w:cs="Arial"/>
          <w:w w:val="115"/>
          <w:sz w:val="20"/>
          <w:szCs w:val="20"/>
        </w:rPr>
        <w:t>:</w:t>
      </w:r>
      <w:r w:rsidRPr="006E4C57">
        <w:rPr>
          <w:rFonts w:ascii="Arial" w:hAnsi="Arial" w:cs="Arial"/>
          <w:w w:val="115"/>
          <w:sz w:val="20"/>
          <w:u w:val="single"/>
        </w:rPr>
        <w:t xml:space="preserve"> </w:t>
      </w:r>
      <w:r w:rsidRPr="006E4C57">
        <w:rPr>
          <w:rFonts w:ascii="Arial" w:hAnsi="Arial" w:cs="Arial"/>
          <w:w w:val="115"/>
          <w:sz w:val="20"/>
          <w:u w:val="single"/>
        </w:rPr>
        <w:tab/>
      </w:r>
    </w:p>
    <w:sectPr w:rsidR="008C5EE2" w:rsidRPr="006E4C57">
      <w:pgSz w:w="11870" w:h="16890"/>
      <w:pgMar w:top="1240" w:right="11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B2" w:rsidRDefault="004E51B2" w:rsidP="006E4C57">
      <w:r>
        <w:separator/>
      </w:r>
    </w:p>
  </w:endnote>
  <w:endnote w:type="continuationSeparator" w:id="0">
    <w:p w:rsidR="004E51B2" w:rsidRDefault="004E51B2" w:rsidP="006E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762668"/>
      <w:docPartObj>
        <w:docPartGallery w:val="Page Numbers (Bottom of Page)"/>
        <w:docPartUnique/>
      </w:docPartObj>
    </w:sdtPr>
    <w:sdtContent>
      <w:sdt>
        <w:sdtPr>
          <w:id w:val="1097369888"/>
          <w:docPartObj>
            <w:docPartGallery w:val="Page Numbers (Top of Page)"/>
            <w:docPartUnique/>
          </w:docPartObj>
        </w:sdtPr>
        <w:sdtContent>
          <w:p w:rsidR="006E4C57" w:rsidRDefault="006E4C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546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465D">
              <w:rPr>
                <w:b/>
                <w:bCs/>
                <w:noProof/>
              </w:rPr>
              <w:t>2</w:t>
            </w:r>
            <w:r>
              <w:rPr>
                <w:b/>
                <w:bCs/>
                <w:sz w:val="24"/>
                <w:szCs w:val="24"/>
              </w:rPr>
              <w:fldChar w:fldCharType="end"/>
            </w:r>
          </w:p>
        </w:sdtContent>
      </w:sdt>
    </w:sdtContent>
  </w:sdt>
  <w:p w:rsidR="006E4C57" w:rsidRDefault="006E4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B2" w:rsidRDefault="004E51B2" w:rsidP="006E4C57">
      <w:r>
        <w:separator/>
      </w:r>
    </w:p>
  </w:footnote>
  <w:footnote w:type="continuationSeparator" w:id="0">
    <w:p w:rsidR="004E51B2" w:rsidRDefault="004E51B2" w:rsidP="006E4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A6EE2"/>
    <w:multiLevelType w:val="hybridMultilevel"/>
    <w:tmpl w:val="6AC687E0"/>
    <w:lvl w:ilvl="0" w:tplc="185E119C">
      <w:start w:val="1"/>
      <w:numFmt w:val="bullet"/>
      <w:lvlText w:val="•"/>
      <w:lvlJc w:val="left"/>
      <w:pPr>
        <w:ind w:left="481" w:hanging="374"/>
      </w:pPr>
      <w:rPr>
        <w:rFonts w:ascii="Times New Roman" w:eastAsia="Times New Roman" w:hAnsi="Times New Roman" w:cs="Times New Roman" w:hint="default"/>
        <w:w w:val="190"/>
      </w:rPr>
    </w:lvl>
    <w:lvl w:ilvl="1" w:tplc="D1D215BC">
      <w:start w:val="1"/>
      <w:numFmt w:val="bullet"/>
      <w:lvlText w:val="•"/>
      <w:lvlJc w:val="left"/>
      <w:pPr>
        <w:ind w:left="1396" w:hanging="374"/>
      </w:pPr>
      <w:rPr>
        <w:rFonts w:hint="default"/>
      </w:rPr>
    </w:lvl>
    <w:lvl w:ilvl="2" w:tplc="4824E7FA">
      <w:start w:val="1"/>
      <w:numFmt w:val="bullet"/>
      <w:lvlText w:val="•"/>
      <w:lvlJc w:val="left"/>
      <w:pPr>
        <w:ind w:left="2313" w:hanging="374"/>
      </w:pPr>
      <w:rPr>
        <w:rFonts w:hint="default"/>
      </w:rPr>
    </w:lvl>
    <w:lvl w:ilvl="3" w:tplc="27F0667E">
      <w:start w:val="1"/>
      <w:numFmt w:val="bullet"/>
      <w:lvlText w:val="•"/>
      <w:lvlJc w:val="left"/>
      <w:pPr>
        <w:ind w:left="3229" w:hanging="374"/>
      </w:pPr>
      <w:rPr>
        <w:rFonts w:hint="default"/>
      </w:rPr>
    </w:lvl>
    <w:lvl w:ilvl="4" w:tplc="7FAEA48E">
      <w:start w:val="1"/>
      <w:numFmt w:val="bullet"/>
      <w:lvlText w:val="•"/>
      <w:lvlJc w:val="left"/>
      <w:pPr>
        <w:ind w:left="4146" w:hanging="374"/>
      </w:pPr>
      <w:rPr>
        <w:rFonts w:hint="default"/>
      </w:rPr>
    </w:lvl>
    <w:lvl w:ilvl="5" w:tplc="440CF308">
      <w:start w:val="1"/>
      <w:numFmt w:val="bullet"/>
      <w:lvlText w:val="•"/>
      <w:lvlJc w:val="left"/>
      <w:pPr>
        <w:ind w:left="5062" w:hanging="374"/>
      </w:pPr>
      <w:rPr>
        <w:rFonts w:hint="default"/>
      </w:rPr>
    </w:lvl>
    <w:lvl w:ilvl="6" w:tplc="3EA8FD3E">
      <w:start w:val="1"/>
      <w:numFmt w:val="bullet"/>
      <w:lvlText w:val="•"/>
      <w:lvlJc w:val="left"/>
      <w:pPr>
        <w:ind w:left="5979" w:hanging="374"/>
      </w:pPr>
      <w:rPr>
        <w:rFonts w:hint="default"/>
      </w:rPr>
    </w:lvl>
    <w:lvl w:ilvl="7" w:tplc="D03AF15C">
      <w:start w:val="1"/>
      <w:numFmt w:val="bullet"/>
      <w:lvlText w:val="•"/>
      <w:lvlJc w:val="left"/>
      <w:pPr>
        <w:ind w:left="6895" w:hanging="374"/>
      </w:pPr>
      <w:rPr>
        <w:rFonts w:hint="default"/>
      </w:rPr>
    </w:lvl>
    <w:lvl w:ilvl="8" w:tplc="D8B680C6">
      <w:start w:val="1"/>
      <w:numFmt w:val="bullet"/>
      <w:lvlText w:val="•"/>
      <w:lvlJc w:val="left"/>
      <w:pPr>
        <w:ind w:left="7812" w:hanging="37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57"/>
    <w:rsid w:val="002B4D86"/>
    <w:rsid w:val="004E51B2"/>
    <w:rsid w:val="006E4C57"/>
    <w:rsid w:val="0075465D"/>
    <w:rsid w:val="008D37C2"/>
    <w:rsid w:val="00914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7E809"/>
  <w15:chartTrackingRefBased/>
  <w15:docId w15:val="{25EC31B2-B8DB-4A92-BDF4-010FE5F2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4C57"/>
    <w:pPr>
      <w:widowControl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6E4C57"/>
    <w:pPr>
      <w:ind w:left="180" w:right="2191"/>
      <w:outlineLvl w:val="0"/>
    </w:pPr>
    <w:rPr>
      <w:sz w:val="33"/>
      <w:szCs w:val="33"/>
    </w:rPr>
  </w:style>
  <w:style w:type="paragraph" w:styleId="Heading2">
    <w:name w:val="heading 2"/>
    <w:basedOn w:val="Normal"/>
    <w:link w:val="Heading2Char"/>
    <w:uiPriority w:val="1"/>
    <w:qFormat/>
    <w:rsid w:val="006E4C57"/>
    <w:pPr>
      <w:ind w:left="126" w:right="945"/>
      <w:outlineLvl w:val="1"/>
    </w:pPr>
    <w:rPr>
      <w:b/>
      <w:bCs/>
      <w:sz w:val="23"/>
      <w:szCs w:val="23"/>
    </w:rPr>
  </w:style>
  <w:style w:type="paragraph" w:styleId="Heading3">
    <w:name w:val="heading 3"/>
    <w:basedOn w:val="Normal"/>
    <w:link w:val="Heading3Char"/>
    <w:uiPriority w:val="1"/>
    <w:qFormat/>
    <w:rsid w:val="006E4C57"/>
    <w:pPr>
      <w:ind w:left="148" w:right="945"/>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4C57"/>
    <w:rPr>
      <w:rFonts w:ascii="Times New Roman" w:eastAsia="Times New Roman" w:hAnsi="Times New Roman" w:cs="Times New Roman"/>
      <w:sz w:val="33"/>
      <w:szCs w:val="33"/>
      <w:lang w:val="en-US"/>
    </w:rPr>
  </w:style>
  <w:style w:type="character" w:customStyle="1" w:styleId="Heading2Char">
    <w:name w:val="Heading 2 Char"/>
    <w:basedOn w:val="DefaultParagraphFont"/>
    <w:link w:val="Heading2"/>
    <w:uiPriority w:val="1"/>
    <w:rsid w:val="006E4C57"/>
    <w:rPr>
      <w:rFonts w:ascii="Times New Roman" w:eastAsia="Times New Roman" w:hAnsi="Times New Roman" w:cs="Times New Roman"/>
      <w:b/>
      <w:bCs/>
      <w:sz w:val="23"/>
      <w:szCs w:val="23"/>
      <w:lang w:val="en-US"/>
    </w:rPr>
  </w:style>
  <w:style w:type="character" w:customStyle="1" w:styleId="Heading3Char">
    <w:name w:val="Heading 3 Char"/>
    <w:basedOn w:val="DefaultParagraphFont"/>
    <w:link w:val="Heading3"/>
    <w:uiPriority w:val="1"/>
    <w:rsid w:val="006E4C57"/>
    <w:rPr>
      <w:rFonts w:ascii="Times New Roman" w:eastAsia="Times New Roman" w:hAnsi="Times New Roman" w:cs="Times New Roman"/>
      <w:sz w:val="20"/>
      <w:szCs w:val="20"/>
      <w:lang w:val="en-US"/>
    </w:rPr>
  </w:style>
  <w:style w:type="paragraph" w:styleId="BodyText">
    <w:name w:val="Body Text"/>
    <w:basedOn w:val="Normal"/>
    <w:link w:val="BodyTextChar"/>
    <w:uiPriority w:val="1"/>
    <w:qFormat/>
    <w:rsid w:val="006E4C57"/>
    <w:rPr>
      <w:sz w:val="19"/>
      <w:szCs w:val="19"/>
    </w:rPr>
  </w:style>
  <w:style w:type="character" w:customStyle="1" w:styleId="BodyTextChar">
    <w:name w:val="Body Text Char"/>
    <w:basedOn w:val="DefaultParagraphFont"/>
    <w:link w:val="BodyText"/>
    <w:uiPriority w:val="1"/>
    <w:rsid w:val="006E4C57"/>
    <w:rPr>
      <w:rFonts w:ascii="Times New Roman" w:eastAsia="Times New Roman" w:hAnsi="Times New Roman" w:cs="Times New Roman"/>
      <w:sz w:val="19"/>
      <w:szCs w:val="19"/>
      <w:lang w:val="en-US"/>
    </w:rPr>
  </w:style>
  <w:style w:type="paragraph" w:styleId="ListParagraph">
    <w:name w:val="List Paragraph"/>
    <w:basedOn w:val="Normal"/>
    <w:uiPriority w:val="1"/>
    <w:qFormat/>
    <w:rsid w:val="006E4C57"/>
    <w:pPr>
      <w:spacing w:before="8"/>
      <w:ind w:left="517" w:hanging="398"/>
    </w:pPr>
  </w:style>
  <w:style w:type="paragraph" w:styleId="Header">
    <w:name w:val="header"/>
    <w:basedOn w:val="Normal"/>
    <w:link w:val="HeaderChar"/>
    <w:uiPriority w:val="99"/>
    <w:unhideWhenUsed/>
    <w:rsid w:val="006E4C57"/>
    <w:pPr>
      <w:tabs>
        <w:tab w:val="center" w:pos="4513"/>
        <w:tab w:val="right" w:pos="9026"/>
      </w:tabs>
    </w:pPr>
  </w:style>
  <w:style w:type="character" w:customStyle="1" w:styleId="HeaderChar">
    <w:name w:val="Header Char"/>
    <w:basedOn w:val="DefaultParagraphFont"/>
    <w:link w:val="Header"/>
    <w:uiPriority w:val="99"/>
    <w:rsid w:val="006E4C57"/>
    <w:rPr>
      <w:rFonts w:ascii="Times New Roman" w:eastAsia="Times New Roman" w:hAnsi="Times New Roman" w:cs="Times New Roman"/>
      <w:lang w:val="en-US"/>
    </w:rPr>
  </w:style>
  <w:style w:type="paragraph" w:styleId="Footer">
    <w:name w:val="footer"/>
    <w:basedOn w:val="Normal"/>
    <w:link w:val="FooterChar"/>
    <w:uiPriority w:val="99"/>
    <w:unhideWhenUsed/>
    <w:rsid w:val="006E4C57"/>
    <w:pPr>
      <w:tabs>
        <w:tab w:val="center" w:pos="4513"/>
        <w:tab w:val="right" w:pos="9026"/>
      </w:tabs>
    </w:pPr>
  </w:style>
  <w:style w:type="character" w:customStyle="1" w:styleId="FooterChar">
    <w:name w:val="Footer Char"/>
    <w:basedOn w:val="DefaultParagraphFont"/>
    <w:link w:val="Footer"/>
    <w:uiPriority w:val="99"/>
    <w:rsid w:val="006E4C57"/>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Elizabeth Harrison</dc:creator>
  <cp:keywords/>
  <dc:description/>
  <cp:lastModifiedBy>Amy Elizabeth Harrison</cp:lastModifiedBy>
  <cp:revision>2</cp:revision>
  <dcterms:created xsi:type="dcterms:W3CDTF">2018-05-11T03:00:00Z</dcterms:created>
  <dcterms:modified xsi:type="dcterms:W3CDTF">2018-05-11T03:10:00Z</dcterms:modified>
</cp:coreProperties>
</file>